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E7111D4" w14:textId="59AFBD16" w:rsidR="00072C5F" w:rsidRDefault="00072C5F" w:rsidP="00203357">
      <w:pPr>
        <w:spacing w:line="700" w:lineRule="exact"/>
        <w:jc w:val="center"/>
      </w:pPr>
      <w:r w:rsidRPr="00072C5F">
        <w:rPr>
          <w:rFonts w:ascii="方正小标宋简体" w:eastAsia="方正小标宋简体" w:hint="eastAsia"/>
          <w:sz w:val="44"/>
          <w:szCs w:val="44"/>
        </w:rPr>
        <w:t>关于开展齐鲁工业大学（山东省科学院） 2023年度“书香学部（院）”“书香班级”</w:t>
      </w:r>
      <w:r w:rsidR="00E952DD" w:rsidRPr="00E952DD">
        <w:rPr>
          <w:rFonts w:ascii="方正小标宋简体" w:eastAsia="方正小标宋简体" w:hint="eastAsia"/>
          <w:sz w:val="44"/>
          <w:szCs w:val="44"/>
        </w:rPr>
        <w:t>“书香个人”</w:t>
      </w:r>
      <w:r>
        <w:rPr>
          <w:rFonts w:ascii="方正小标宋简体" w:eastAsia="方正小标宋简体" w:hint="eastAsia"/>
          <w:sz w:val="44"/>
          <w:szCs w:val="44"/>
        </w:rPr>
        <w:t>评选</w:t>
      </w:r>
      <w:r w:rsidRPr="00072C5F">
        <w:rPr>
          <w:rFonts w:ascii="方正小标宋简体" w:eastAsia="方正小标宋简体" w:hint="eastAsia"/>
          <w:sz w:val="44"/>
          <w:szCs w:val="44"/>
        </w:rPr>
        <w:t>系列活动的通知</w:t>
      </w:r>
    </w:p>
    <w:p w14:paraId="4DBEBF8D" w14:textId="77777777" w:rsidR="00203357" w:rsidRDefault="00203357" w:rsidP="00072C5F">
      <w:pPr>
        <w:rPr>
          <w:rFonts w:ascii="仿宋_GB2312" w:eastAsia="仿宋_GB2312"/>
          <w:sz w:val="32"/>
          <w:szCs w:val="32"/>
        </w:rPr>
      </w:pPr>
    </w:p>
    <w:p w14:paraId="12C5DA8B" w14:textId="1C143194" w:rsidR="00072C5F" w:rsidRPr="000834A4" w:rsidRDefault="00072C5F" w:rsidP="00EC110F">
      <w:pPr>
        <w:spacing w:line="540" w:lineRule="exact"/>
        <w:rPr>
          <w:rFonts w:ascii="仿宋_GB2312" w:eastAsia="仿宋_GB2312"/>
          <w:sz w:val="32"/>
          <w:szCs w:val="32"/>
        </w:rPr>
      </w:pPr>
      <w:r w:rsidRPr="000834A4">
        <w:rPr>
          <w:rFonts w:ascii="仿宋_GB2312" w:eastAsia="仿宋_GB2312" w:hint="eastAsia"/>
          <w:sz w:val="32"/>
          <w:szCs w:val="32"/>
        </w:rPr>
        <w:t>各学部（院）：</w:t>
      </w:r>
    </w:p>
    <w:p w14:paraId="30FD6153" w14:textId="254F6AEA" w:rsidR="00AF0BE3" w:rsidRDefault="00072C5F" w:rsidP="00EC110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34A4">
        <w:rPr>
          <w:rFonts w:ascii="仿宋_GB2312" w:eastAsia="仿宋_GB2312" w:hint="eastAsia"/>
          <w:sz w:val="32"/>
          <w:szCs w:val="32"/>
        </w:rPr>
        <w:t>为深入学习贯彻党的二十大精神，</w:t>
      </w:r>
      <w:r w:rsidR="00AF0BE3">
        <w:rPr>
          <w:rFonts w:ascii="仿宋_GB2312" w:eastAsia="仿宋_GB2312" w:hint="eastAsia"/>
          <w:sz w:val="32"/>
          <w:szCs w:val="32"/>
        </w:rPr>
        <w:t>推进</w:t>
      </w:r>
      <w:r w:rsidRPr="000834A4">
        <w:rPr>
          <w:rFonts w:ascii="仿宋_GB2312" w:eastAsia="仿宋_GB2312" w:hint="eastAsia"/>
          <w:sz w:val="32"/>
          <w:szCs w:val="32"/>
        </w:rPr>
        <w:t>全民阅读，建设书香校园，营造浓郁读书氛围，养成良好读书习惯，提高大学生人文素养</w:t>
      </w:r>
      <w:r w:rsidR="00AF0BE3">
        <w:rPr>
          <w:rFonts w:ascii="仿宋_GB2312" w:eastAsia="仿宋_GB2312" w:hint="eastAsia"/>
          <w:sz w:val="32"/>
          <w:szCs w:val="32"/>
        </w:rPr>
        <w:t>。</w:t>
      </w:r>
      <w:r w:rsidRPr="00AF0BE3">
        <w:rPr>
          <w:rFonts w:ascii="仿宋_GB2312" w:eastAsia="仿宋_GB2312" w:hint="eastAsia"/>
          <w:color w:val="000000" w:themeColor="text1"/>
          <w:sz w:val="32"/>
          <w:szCs w:val="32"/>
        </w:rPr>
        <w:t>经研究决定</w:t>
      </w:r>
      <w:r w:rsidR="00AF0BE3" w:rsidRPr="00AF0BE3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0834A4">
        <w:rPr>
          <w:rFonts w:ascii="仿宋_GB2312" w:eastAsia="仿宋_GB2312" w:hint="eastAsia"/>
          <w:sz w:val="32"/>
          <w:szCs w:val="32"/>
        </w:rPr>
        <w:t>202</w:t>
      </w:r>
      <w:r w:rsidR="00EA6F6A">
        <w:rPr>
          <w:rFonts w:ascii="仿宋_GB2312" w:eastAsia="仿宋_GB2312" w:hint="eastAsia"/>
          <w:sz w:val="32"/>
          <w:szCs w:val="32"/>
        </w:rPr>
        <w:t>3</w:t>
      </w:r>
      <w:r w:rsidRPr="000834A4">
        <w:rPr>
          <w:rFonts w:ascii="仿宋_GB2312" w:eastAsia="仿宋_GB2312" w:hint="eastAsia"/>
          <w:sz w:val="32"/>
          <w:szCs w:val="32"/>
        </w:rPr>
        <w:t>年度“书香学部（院）”“书香班级”</w:t>
      </w:r>
      <w:r w:rsidR="007B6B79">
        <w:rPr>
          <w:rFonts w:ascii="仿宋_GB2312" w:eastAsia="仿宋_GB2312" w:hint="eastAsia"/>
          <w:sz w:val="32"/>
          <w:szCs w:val="32"/>
        </w:rPr>
        <w:t>“书香个人”</w:t>
      </w:r>
      <w:r w:rsidRPr="000834A4">
        <w:rPr>
          <w:rFonts w:ascii="仿宋_GB2312" w:eastAsia="仿宋_GB2312" w:hint="eastAsia"/>
          <w:sz w:val="32"/>
          <w:szCs w:val="32"/>
        </w:rPr>
        <w:t>评选</w:t>
      </w:r>
      <w:r w:rsidR="00AF0BE3">
        <w:rPr>
          <w:rFonts w:ascii="仿宋_GB2312" w:eastAsia="仿宋_GB2312" w:hint="eastAsia"/>
          <w:sz w:val="32"/>
          <w:szCs w:val="32"/>
        </w:rPr>
        <w:t>将于即日起</w:t>
      </w:r>
      <w:r w:rsidR="00476215">
        <w:rPr>
          <w:rFonts w:ascii="仿宋_GB2312" w:eastAsia="仿宋_GB2312" w:hint="eastAsia"/>
          <w:sz w:val="32"/>
          <w:szCs w:val="32"/>
        </w:rPr>
        <w:t>开始</w:t>
      </w:r>
      <w:r w:rsidR="00AF0BE3">
        <w:rPr>
          <w:rFonts w:ascii="仿宋_GB2312" w:eastAsia="仿宋_GB2312" w:hint="eastAsia"/>
          <w:sz w:val="32"/>
          <w:szCs w:val="32"/>
        </w:rPr>
        <w:t>举行</w:t>
      </w:r>
      <w:r w:rsidRPr="000834A4">
        <w:rPr>
          <w:rFonts w:ascii="仿宋_GB2312" w:eastAsia="仿宋_GB2312" w:hint="eastAsia"/>
          <w:sz w:val="32"/>
          <w:szCs w:val="32"/>
        </w:rPr>
        <w:t>，</w:t>
      </w:r>
      <w:r w:rsidR="00AF0BE3" w:rsidRPr="00AF0BE3">
        <w:rPr>
          <w:rFonts w:ascii="仿宋_GB2312" w:eastAsia="仿宋_GB2312" w:hint="eastAsia"/>
          <w:sz w:val="32"/>
          <w:szCs w:val="32"/>
        </w:rPr>
        <w:t>现将有关事项通知如下：</w:t>
      </w:r>
    </w:p>
    <w:p w14:paraId="67F05D64" w14:textId="514A787E" w:rsidR="00072C5F" w:rsidRDefault="00072C5F" w:rsidP="00EC110F">
      <w:pPr>
        <w:spacing w:line="540" w:lineRule="exact"/>
        <w:ind w:firstLineChars="200" w:firstLine="640"/>
      </w:pPr>
      <w:r w:rsidRPr="00072C5F">
        <w:rPr>
          <w:rFonts w:ascii="黑体" w:eastAsia="黑体" w:hAnsi="黑体" w:hint="eastAsia"/>
          <w:sz w:val="32"/>
          <w:szCs w:val="32"/>
        </w:rPr>
        <w:t>一、活动主题</w:t>
      </w:r>
    </w:p>
    <w:p w14:paraId="0B3BB6A0" w14:textId="77777777" w:rsidR="00072C5F" w:rsidRDefault="00072C5F" w:rsidP="00EC110F">
      <w:pPr>
        <w:spacing w:line="540" w:lineRule="exact"/>
        <w:ind w:firstLineChars="200" w:firstLine="640"/>
      </w:pPr>
      <w:r w:rsidRPr="000834A4">
        <w:rPr>
          <w:rFonts w:ascii="仿宋_GB2312" w:eastAsia="仿宋_GB2312" w:hint="eastAsia"/>
          <w:sz w:val="32"/>
          <w:szCs w:val="32"/>
        </w:rPr>
        <w:t>同沐书香，共读</w:t>
      </w:r>
      <w:r w:rsidR="00F81C18">
        <w:rPr>
          <w:rFonts w:ascii="仿宋_GB2312" w:eastAsia="仿宋_GB2312" w:hint="eastAsia"/>
          <w:sz w:val="32"/>
          <w:szCs w:val="32"/>
        </w:rPr>
        <w:t>经典</w:t>
      </w:r>
    </w:p>
    <w:p w14:paraId="0CD9BDD1" w14:textId="77777777" w:rsidR="00072C5F" w:rsidRDefault="00072C5F" w:rsidP="00EC110F">
      <w:pPr>
        <w:spacing w:line="540" w:lineRule="exact"/>
        <w:ind w:firstLineChars="200" w:firstLine="640"/>
      </w:pPr>
      <w:r w:rsidRPr="00072C5F">
        <w:rPr>
          <w:rFonts w:ascii="黑体" w:eastAsia="黑体" w:hAnsi="黑体" w:hint="eastAsia"/>
          <w:sz w:val="32"/>
          <w:szCs w:val="32"/>
        </w:rPr>
        <w:t>二、主办单位</w:t>
      </w:r>
    </w:p>
    <w:p w14:paraId="1853BC6A" w14:textId="77777777" w:rsidR="00072C5F" w:rsidRDefault="00072C5F" w:rsidP="00EC110F">
      <w:pPr>
        <w:spacing w:line="540" w:lineRule="exact"/>
        <w:ind w:firstLineChars="200" w:firstLine="640"/>
      </w:pPr>
      <w:r w:rsidRPr="000834A4">
        <w:rPr>
          <w:rFonts w:ascii="仿宋_GB2312" w:eastAsia="仿宋_GB2312" w:hint="eastAsia"/>
          <w:sz w:val="32"/>
          <w:szCs w:val="32"/>
        </w:rPr>
        <w:t>宣传部、团委、图书馆</w:t>
      </w:r>
    </w:p>
    <w:p w14:paraId="5F6FFEE7" w14:textId="3E94AE57" w:rsidR="00072C5F" w:rsidRDefault="00072C5F" w:rsidP="00EC110F">
      <w:pPr>
        <w:spacing w:line="540" w:lineRule="exact"/>
        <w:ind w:firstLineChars="200" w:firstLine="640"/>
      </w:pPr>
      <w:r w:rsidRPr="00072C5F">
        <w:rPr>
          <w:rFonts w:ascii="黑体" w:eastAsia="黑体" w:hAnsi="黑体" w:hint="eastAsia"/>
          <w:sz w:val="32"/>
          <w:szCs w:val="32"/>
        </w:rPr>
        <w:t>三、</w:t>
      </w:r>
      <w:r w:rsidR="00891906">
        <w:rPr>
          <w:rFonts w:ascii="黑体" w:eastAsia="黑体" w:hAnsi="黑体" w:hint="eastAsia"/>
          <w:sz w:val="32"/>
          <w:szCs w:val="32"/>
        </w:rPr>
        <w:t>评选标准</w:t>
      </w:r>
    </w:p>
    <w:p w14:paraId="2AC301DF" w14:textId="02C00BFB" w:rsidR="00072C5F" w:rsidRPr="00D357A3" w:rsidRDefault="00072C5F" w:rsidP="00EC110F">
      <w:pPr>
        <w:spacing w:line="540" w:lineRule="exact"/>
        <w:ind w:firstLineChars="200" w:firstLine="640"/>
        <w:rPr>
          <w:rFonts w:ascii="楷体_GB2312" w:eastAsia="楷体_GB2312"/>
        </w:rPr>
      </w:pPr>
      <w:r w:rsidRPr="00D357A3">
        <w:rPr>
          <w:rFonts w:ascii="楷体_GB2312" w:eastAsia="楷体_GB2312" w:hint="eastAsia"/>
          <w:sz w:val="32"/>
          <w:szCs w:val="32"/>
        </w:rPr>
        <w:t>（</w:t>
      </w:r>
      <w:r w:rsidR="00891906" w:rsidRPr="00D357A3">
        <w:rPr>
          <w:rFonts w:ascii="楷体_GB2312" w:eastAsia="楷体_GB2312" w:hint="eastAsia"/>
          <w:sz w:val="32"/>
          <w:szCs w:val="32"/>
        </w:rPr>
        <w:t>一</w:t>
      </w:r>
      <w:r w:rsidRPr="00D357A3">
        <w:rPr>
          <w:rFonts w:ascii="楷体_GB2312" w:eastAsia="楷体_GB2312" w:hint="eastAsia"/>
          <w:sz w:val="32"/>
          <w:szCs w:val="32"/>
        </w:rPr>
        <w:t>）书香学部（院）</w:t>
      </w:r>
      <w:r w:rsidR="00666288" w:rsidRPr="00D357A3">
        <w:rPr>
          <w:rFonts w:ascii="楷体_GB2312" w:eastAsia="楷体_GB2312" w:hint="eastAsia"/>
          <w:sz w:val="32"/>
          <w:szCs w:val="32"/>
        </w:rPr>
        <w:t>评选标准</w:t>
      </w:r>
      <w:r w:rsidRPr="00D357A3">
        <w:rPr>
          <w:rFonts w:ascii="楷体_GB2312" w:eastAsia="楷体_GB2312" w:hint="eastAsia"/>
          <w:sz w:val="32"/>
          <w:szCs w:val="32"/>
        </w:rPr>
        <w:t>（满分100</w:t>
      </w:r>
      <w:r w:rsidR="00891906" w:rsidRPr="00D357A3">
        <w:rPr>
          <w:rFonts w:ascii="楷体_GB2312" w:eastAsia="楷体_GB2312" w:hint="eastAsia"/>
          <w:sz w:val="32"/>
          <w:szCs w:val="32"/>
        </w:rPr>
        <w:t>分</w:t>
      </w:r>
      <w:r w:rsidRPr="00D357A3">
        <w:rPr>
          <w:rFonts w:ascii="楷体_GB2312" w:eastAsia="楷体_GB2312" w:hint="eastAsia"/>
          <w:sz w:val="32"/>
          <w:szCs w:val="32"/>
        </w:rPr>
        <w:t>）</w:t>
      </w:r>
    </w:p>
    <w:p w14:paraId="162B9C3C" w14:textId="72C54C1A" w:rsidR="00072C5F" w:rsidRPr="00762707" w:rsidRDefault="00072C5F" w:rsidP="00EC110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62707">
        <w:rPr>
          <w:rFonts w:ascii="仿宋_GB2312" w:eastAsia="仿宋_GB2312" w:hint="eastAsia"/>
          <w:sz w:val="32"/>
          <w:szCs w:val="32"/>
        </w:rPr>
        <w:t>1.各学部（院）纸质图书年度借阅量（依据图书馆管理系统借阅数据</w:t>
      </w:r>
      <w:r w:rsidR="00666288">
        <w:rPr>
          <w:rFonts w:ascii="仿宋_GB2312" w:eastAsia="仿宋_GB2312" w:hint="eastAsia"/>
          <w:sz w:val="32"/>
          <w:szCs w:val="32"/>
        </w:rPr>
        <w:t>。</w:t>
      </w:r>
      <w:r w:rsidRPr="00762707">
        <w:rPr>
          <w:rFonts w:ascii="仿宋_GB2312" w:eastAsia="仿宋_GB2312" w:hint="eastAsia"/>
          <w:sz w:val="32"/>
          <w:szCs w:val="32"/>
        </w:rPr>
        <w:t>（满分60分）</w:t>
      </w:r>
    </w:p>
    <w:p w14:paraId="22156392" w14:textId="1B4B2FFD" w:rsidR="00072C5F" w:rsidRPr="00762707" w:rsidRDefault="00072C5F" w:rsidP="00EC110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62707">
        <w:rPr>
          <w:rFonts w:ascii="仿宋_GB2312" w:eastAsia="仿宋_GB2312" w:hint="eastAsia"/>
          <w:sz w:val="32"/>
          <w:szCs w:val="32"/>
        </w:rPr>
        <w:t>2.各学部（院）制定《</w:t>
      </w:r>
      <w:r w:rsidR="00FC1301">
        <w:rPr>
          <w:rFonts w:ascii="仿宋_GB2312" w:eastAsia="仿宋_GB2312" w:hint="eastAsia"/>
          <w:sz w:val="32"/>
          <w:szCs w:val="32"/>
        </w:rPr>
        <w:t>阅读</w:t>
      </w:r>
      <w:r w:rsidRPr="00762707">
        <w:rPr>
          <w:rFonts w:ascii="仿宋_GB2312" w:eastAsia="仿宋_GB2312" w:hint="eastAsia"/>
          <w:sz w:val="32"/>
          <w:szCs w:val="32"/>
        </w:rPr>
        <w:t>推荐书目》以及开展主题阅读活动情况</w:t>
      </w:r>
      <w:r w:rsidR="00476215">
        <w:rPr>
          <w:rFonts w:ascii="仿宋_GB2312" w:eastAsia="仿宋_GB2312" w:hint="eastAsia"/>
          <w:sz w:val="32"/>
          <w:szCs w:val="32"/>
        </w:rPr>
        <w:t>。</w:t>
      </w:r>
      <w:r w:rsidRPr="00762707">
        <w:rPr>
          <w:rFonts w:ascii="仿宋_GB2312" w:eastAsia="仿宋_GB2312" w:hint="eastAsia"/>
          <w:sz w:val="32"/>
          <w:szCs w:val="32"/>
        </w:rPr>
        <w:t>（满分25分）</w:t>
      </w:r>
    </w:p>
    <w:p w14:paraId="29998D3D" w14:textId="3A1D06C6" w:rsidR="00072C5F" w:rsidRPr="00660C92" w:rsidRDefault="00072C5F" w:rsidP="00EC110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62707">
        <w:rPr>
          <w:rFonts w:ascii="仿宋_GB2312" w:eastAsia="仿宋_GB2312" w:hint="eastAsia"/>
          <w:sz w:val="32"/>
          <w:szCs w:val="32"/>
        </w:rPr>
        <w:t>（1）制定《</w:t>
      </w:r>
      <w:r w:rsidR="00FC1301">
        <w:rPr>
          <w:rFonts w:ascii="仿宋_GB2312" w:eastAsia="仿宋_GB2312" w:hint="eastAsia"/>
          <w:sz w:val="32"/>
          <w:szCs w:val="32"/>
        </w:rPr>
        <w:t>阅读</w:t>
      </w:r>
      <w:r w:rsidRPr="00762707">
        <w:rPr>
          <w:rFonts w:ascii="仿宋_GB2312" w:eastAsia="仿宋_GB2312" w:hint="eastAsia"/>
          <w:sz w:val="32"/>
          <w:szCs w:val="32"/>
        </w:rPr>
        <w:t>推荐书目》情况（5分）。各学部（院）结合专业设置情况，选定《</w:t>
      </w:r>
      <w:r w:rsidR="00FC1301" w:rsidRPr="00FC1301">
        <w:rPr>
          <w:rFonts w:ascii="仿宋_GB2312" w:eastAsia="仿宋_GB2312" w:hint="eastAsia"/>
          <w:sz w:val="32"/>
          <w:szCs w:val="32"/>
        </w:rPr>
        <w:t>XX学部（学院》</w:t>
      </w:r>
      <w:r w:rsidR="00FC1301">
        <w:rPr>
          <w:rFonts w:ascii="仿宋_GB2312" w:eastAsia="仿宋_GB2312" w:hint="eastAsia"/>
          <w:sz w:val="32"/>
          <w:szCs w:val="32"/>
        </w:rPr>
        <w:t>阅读推荐书目》</w:t>
      </w:r>
      <w:r w:rsidRPr="00762707">
        <w:rPr>
          <w:rFonts w:ascii="仿宋_GB2312" w:eastAsia="仿宋_GB2312" w:hint="eastAsia"/>
          <w:sz w:val="32"/>
          <w:szCs w:val="32"/>
        </w:rPr>
        <w:t>推荐给学生阅读。推荐书目请于202</w:t>
      </w:r>
      <w:r w:rsidR="00660C92">
        <w:rPr>
          <w:rFonts w:ascii="仿宋_GB2312" w:eastAsia="仿宋_GB2312" w:hint="eastAsia"/>
          <w:sz w:val="32"/>
          <w:szCs w:val="32"/>
        </w:rPr>
        <w:t>3</w:t>
      </w:r>
      <w:r w:rsidRPr="00762707">
        <w:rPr>
          <w:rFonts w:ascii="仿宋_GB2312" w:eastAsia="仿宋_GB2312" w:hint="eastAsia"/>
          <w:sz w:val="32"/>
          <w:szCs w:val="32"/>
        </w:rPr>
        <w:t>年12月10日之前发</w:t>
      </w:r>
      <w:r w:rsidR="00FC1301">
        <w:rPr>
          <w:rFonts w:ascii="仿宋_GB2312" w:eastAsia="仿宋_GB2312" w:hint="eastAsia"/>
          <w:sz w:val="32"/>
          <w:szCs w:val="32"/>
        </w:rPr>
        <w:t>送至</w:t>
      </w:r>
      <w:r w:rsidRPr="00762707">
        <w:rPr>
          <w:rFonts w:ascii="仿宋_GB2312" w:eastAsia="仿宋_GB2312" w:hint="eastAsia"/>
          <w:sz w:val="32"/>
          <w:szCs w:val="32"/>
        </w:rPr>
        <w:t>邮箱：</w:t>
      </w:r>
      <w:r w:rsidR="00F116AE" w:rsidRPr="00F116AE">
        <w:rPr>
          <w:rFonts w:ascii="仿宋_GB2312" w:eastAsia="仿宋_GB2312"/>
          <w:sz w:val="32"/>
          <w:szCs w:val="32"/>
        </w:rPr>
        <w:t>readingp@163.com</w:t>
      </w:r>
      <w:r w:rsidRPr="00762707">
        <w:rPr>
          <w:rFonts w:ascii="仿宋_GB2312" w:eastAsia="仿宋_GB2312" w:hint="eastAsia"/>
          <w:sz w:val="32"/>
          <w:szCs w:val="32"/>
        </w:rPr>
        <w:t>，格式见附件。</w:t>
      </w:r>
    </w:p>
    <w:p w14:paraId="02CC35A8" w14:textId="728B99A5" w:rsidR="00072C5F" w:rsidRPr="00762707" w:rsidRDefault="00072C5F" w:rsidP="00EC110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62707">
        <w:rPr>
          <w:rFonts w:ascii="仿宋_GB2312" w:eastAsia="仿宋_GB2312" w:hint="eastAsia"/>
          <w:sz w:val="32"/>
          <w:szCs w:val="32"/>
        </w:rPr>
        <w:lastRenderedPageBreak/>
        <w:t>（2）学部（院）举办读书分享</w:t>
      </w:r>
      <w:r w:rsidR="000B53C9">
        <w:rPr>
          <w:rFonts w:ascii="仿宋_GB2312" w:eastAsia="仿宋_GB2312" w:hint="eastAsia"/>
          <w:sz w:val="32"/>
          <w:szCs w:val="32"/>
        </w:rPr>
        <w:t>活动</w:t>
      </w:r>
      <w:r w:rsidRPr="00762707">
        <w:rPr>
          <w:rFonts w:ascii="仿宋_GB2312" w:eastAsia="仿宋_GB2312" w:hint="eastAsia"/>
          <w:sz w:val="32"/>
          <w:szCs w:val="32"/>
        </w:rPr>
        <w:t>、征文比赛、演讲、读书心得</w:t>
      </w:r>
      <w:r w:rsidR="000B53C9">
        <w:rPr>
          <w:rFonts w:ascii="仿宋_GB2312" w:eastAsia="仿宋_GB2312" w:hint="eastAsia"/>
          <w:sz w:val="32"/>
          <w:szCs w:val="32"/>
        </w:rPr>
        <w:t>写作</w:t>
      </w:r>
      <w:r w:rsidRPr="00762707">
        <w:rPr>
          <w:rFonts w:ascii="仿宋_GB2312" w:eastAsia="仿宋_GB2312" w:hint="eastAsia"/>
          <w:sz w:val="32"/>
          <w:szCs w:val="32"/>
        </w:rPr>
        <w:t>等活动（5分/次）（20分）。</w:t>
      </w:r>
    </w:p>
    <w:p w14:paraId="6F330EFF" w14:textId="6F636CFE" w:rsidR="00072C5F" w:rsidRPr="00C0650F" w:rsidRDefault="00072C5F" w:rsidP="00EC110F">
      <w:pPr>
        <w:spacing w:line="5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762707">
        <w:rPr>
          <w:rFonts w:ascii="仿宋_GB2312" w:eastAsia="仿宋_GB2312" w:hint="eastAsia"/>
          <w:sz w:val="32"/>
          <w:szCs w:val="32"/>
        </w:rPr>
        <w:t>3.《全民阅读推荐书目》征文</w:t>
      </w:r>
      <w:r w:rsidR="00A03D3D">
        <w:rPr>
          <w:rFonts w:ascii="仿宋_GB2312" w:eastAsia="仿宋_GB2312" w:hint="eastAsia"/>
          <w:sz w:val="32"/>
          <w:szCs w:val="32"/>
        </w:rPr>
        <w:t>比赛类</w:t>
      </w:r>
      <w:r w:rsidRPr="00762707">
        <w:rPr>
          <w:rFonts w:ascii="仿宋_GB2312" w:eastAsia="仿宋_GB2312" w:hint="eastAsia"/>
          <w:sz w:val="32"/>
          <w:szCs w:val="32"/>
        </w:rPr>
        <w:t>活动</w:t>
      </w:r>
      <w:r w:rsidR="00203357">
        <w:rPr>
          <w:rFonts w:ascii="仿宋_GB2312" w:eastAsia="仿宋_GB2312" w:hint="eastAsia"/>
          <w:sz w:val="32"/>
          <w:szCs w:val="32"/>
        </w:rPr>
        <w:t>、</w:t>
      </w:r>
      <w:r w:rsidR="00203357" w:rsidRPr="00C0650F">
        <w:rPr>
          <w:rFonts w:ascii="仿宋_GB2312" w:eastAsia="仿宋_GB2312" w:hint="eastAsia"/>
          <w:color w:val="000000" w:themeColor="text1"/>
          <w:sz w:val="32"/>
          <w:szCs w:val="32"/>
        </w:rPr>
        <w:t>校（院）“廉心文语”主题征文活动等</w:t>
      </w:r>
      <w:r w:rsidRPr="00C0650F">
        <w:rPr>
          <w:rFonts w:ascii="仿宋_GB2312" w:eastAsia="仿宋_GB2312" w:hint="eastAsia"/>
          <w:color w:val="000000" w:themeColor="text1"/>
          <w:sz w:val="32"/>
          <w:szCs w:val="32"/>
        </w:rPr>
        <w:t>每人/次一等奖计3分，二等奖计2分，三等奖计1分</w:t>
      </w:r>
      <w:r w:rsidR="00EC110F" w:rsidRPr="00C0650F">
        <w:rPr>
          <w:rFonts w:ascii="仿宋_GB2312" w:eastAsia="仿宋_GB2312" w:hint="eastAsia"/>
          <w:color w:val="000000" w:themeColor="text1"/>
          <w:sz w:val="32"/>
          <w:szCs w:val="32"/>
        </w:rPr>
        <w:t>；在《齐鲁工大报》发表原创文章（非新闻类）每篇次计2分。</w:t>
      </w:r>
      <w:r w:rsidRPr="00C0650F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E85666" w:rsidRPr="00C0650F">
        <w:rPr>
          <w:rFonts w:ascii="仿宋_GB2312" w:eastAsia="仿宋_GB2312" w:hint="eastAsia"/>
          <w:color w:val="000000" w:themeColor="text1"/>
          <w:sz w:val="32"/>
          <w:szCs w:val="32"/>
        </w:rPr>
        <w:t>15</w:t>
      </w:r>
      <w:r w:rsidRPr="00C0650F">
        <w:rPr>
          <w:rFonts w:ascii="仿宋_GB2312" w:eastAsia="仿宋_GB2312" w:hint="eastAsia"/>
          <w:color w:val="000000" w:themeColor="text1"/>
          <w:sz w:val="32"/>
          <w:szCs w:val="32"/>
        </w:rPr>
        <w:t>分）</w:t>
      </w:r>
    </w:p>
    <w:p w14:paraId="14D349D9" w14:textId="4FE61532" w:rsidR="00072C5F" w:rsidRPr="00D357A3" w:rsidRDefault="00072C5F" w:rsidP="00EC110F">
      <w:pPr>
        <w:spacing w:line="540" w:lineRule="exact"/>
        <w:ind w:firstLineChars="200" w:firstLine="640"/>
        <w:rPr>
          <w:rFonts w:ascii="楷体_GB2312" w:eastAsia="楷体_GB2312"/>
        </w:rPr>
      </w:pPr>
      <w:r w:rsidRPr="00D357A3">
        <w:rPr>
          <w:rFonts w:ascii="楷体_GB2312" w:eastAsia="楷体_GB2312" w:hAnsi="黑体" w:hint="eastAsia"/>
          <w:sz w:val="32"/>
          <w:szCs w:val="32"/>
        </w:rPr>
        <w:t>（</w:t>
      </w:r>
      <w:r w:rsidR="00891906" w:rsidRPr="00D357A3">
        <w:rPr>
          <w:rFonts w:ascii="楷体_GB2312" w:eastAsia="楷体_GB2312" w:hAnsi="黑体" w:hint="eastAsia"/>
          <w:sz w:val="32"/>
          <w:szCs w:val="32"/>
        </w:rPr>
        <w:t>二</w:t>
      </w:r>
      <w:r w:rsidRPr="00D357A3">
        <w:rPr>
          <w:rFonts w:ascii="楷体_GB2312" w:eastAsia="楷体_GB2312" w:hAnsi="黑体" w:hint="eastAsia"/>
          <w:sz w:val="32"/>
          <w:szCs w:val="32"/>
        </w:rPr>
        <w:t>）书香班级</w:t>
      </w:r>
      <w:r w:rsidR="00891906" w:rsidRPr="00D357A3">
        <w:rPr>
          <w:rFonts w:ascii="楷体_GB2312" w:eastAsia="楷体_GB2312" w:hAnsi="黑体" w:hint="eastAsia"/>
          <w:sz w:val="32"/>
          <w:szCs w:val="32"/>
        </w:rPr>
        <w:t>评选</w:t>
      </w:r>
      <w:r w:rsidRPr="00D357A3">
        <w:rPr>
          <w:rFonts w:ascii="楷体_GB2312" w:eastAsia="楷体_GB2312" w:hAnsi="黑体" w:hint="eastAsia"/>
          <w:sz w:val="32"/>
          <w:szCs w:val="32"/>
        </w:rPr>
        <w:t>标准</w:t>
      </w:r>
      <w:r w:rsidR="00E952DD" w:rsidRPr="00D357A3">
        <w:rPr>
          <w:rFonts w:ascii="楷体_GB2312" w:eastAsia="楷体_GB2312" w:hint="eastAsia"/>
          <w:sz w:val="32"/>
          <w:szCs w:val="32"/>
        </w:rPr>
        <w:t>（满分100</w:t>
      </w:r>
      <w:r w:rsidR="00891906" w:rsidRPr="00D357A3">
        <w:rPr>
          <w:rFonts w:ascii="楷体_GB2312" w:eastAsia="楷体_GB2312" w:hint="eastAsia"/>
          <w:sz w:val="32"/>
          <w:szCs w:val="32"/>
        </w:rPr>
        <w:t>分</w:t>
      </w:r>
      <w:r w:rsidR="00E952DD" w:rsidRPr="00D357A3">
        <w:rPr>
          <w:rFonts w:ascii="楷体_GB2312" w:eastAsia="楷体_GB2312" w:hint="eastAsia"/>
          <w:sz w:val="32"/>
          <w:szCs w:val="32"/>
        </w:rPr>
        <w:t>）</w:t>
      </w:r>
    </w:p>
    <w:p w14:paraId="7F518959" w14:textId="1C983F7A" w:rsidR="00072C5F" w:rsidRPr="0095451E" w:rsidRDefault="00072C5F" w:rsidP="00EC110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5451E">
        <w:rPr>
          <w:rFonts w:ascii="仿宋_GB2312" w:eastAsia="仿宋_GB2312" w:hint="eastAsia"/>
          <w:sz w:val="32"/>
          <w:szCs w:val="32"/>
        </w:rPr>
        <w:t>1.班级纸质图书年度借阅量居全校班级年度借阅量前五十名（依据图书馆管理系统借阅数据）</w:t>
      </w:r>
      <w:r w:rsidR="006E1644">
        <w:rPr>
          <w:rFonts w:ascii="仿宋_GB2312" w:eastAsia="仿宋_GB2312" w:hint="eastAsia"/>
          <w:sz w:val="32"/>
          <w:szCs w:val="32"/>
        </w:rPr>
        <w:t>。</w:t>
      </w:r>
      <w:r w:rsidRPr="0095451E">
        <w:rPr>
          <w:rFonts w:ascii="仿宋_GB2312" w:eastAsia="仿宋_GB2312" w:hint="eastAsia"/>
          <w:sz w:val="32"/>
          <w:szCs w:val="32"/>
        </w:rPr>
        <w:t>（60分）</w:t>
      </w:r>
    </w:p>
    <w:p w14:paraId="760F281F" w14:textId="75080183" w:rsidR="00072C5F" w:rsidRPr="00C0650F" w:rsidRDefault="00072C5F" w:rsidP="00EC110F">
      <w:pPr>
        <w:spacing w:line="5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5451E">
        <w:rPr>
          <w:rFonts w:ascii="仿宋_GB2312" w:eastAsia="仿宋_GB2312" w:hint="eastAsia"/>
          <w:sz w:val="32"/>
          <w:szCs w:val="32"/>
        </w:rPr>
        <w:t>2.参加《全民阅读推荐书目》征文</w:t>
      </w:r>
      <w:r w:rsidR="006E1644">
        <w:rPr>
          <w:rFonts w:ascii="仿宋_GB2312" w:eastAsia="仿宋_GB2312" w:hint="eastAsia"/>
          <w:sz w:val="32"/>
          <w:szCs w:val="32"/>
        </w:rPr>
        <w:t>比赛</w:t>
      </w:r>
      <w:r w:rsidR="00203357">
        <w:rPr>
          <w:rFonts w:ascii="仿宋_GB2312" w:eastAsia="仿宋_GB2312" w:hint="eastAsia"/>
          <w:sz w:val="32"/>
          <w:szCs w:val="32"/>
        </w:rPr>
        <w:t>、</w:t>
      </w:r>
      <w:r w:rsidR="00203357" w:rsidRPr="00C0650F">
        <w:rPr>
          <w:rFonts w:ascii="仿宋_GB2312" w:eastAsia="仿宋_GB2312" w:hint="eastAsia"/>
          <w:color w:val="000000" w:themeColor="text1"/>
          <w:sz w:val="32"/>
          <w:szCs w:val="32"/>
        </w:rPr>
        <w:t>校（院）“廉心文语”主题征文</w:t>
      </w:r>
      <w:r w:rsidR="006E1644" w:rsidRPr="00C0650F">
        <w:rPr>
          <w:rFonts w:ascii="仿宋_GB2312" w:eastAsia="仿宋_GB2312" w:hint="eastAsia"/>
          <w:color w:val="000000" w:themeColor="text1"/>
          <w:sz w:val="32"/>
          <w:szCs w:val="32"/>
        </w:rPr>
        <w:t>等</w:t>
      </w:r>
      <w:r w:rsidRPr="00C0650F">
        <w:rPr>
          <w:rFonts w:ascii="仿宋_GB2312" w:eastAsia="仿宋_GB2312" w:hint="eastAsia"/>
          <w:color w:val="000000" w:themeColor="text1"/>
          <w:sz w:val="32"/>
          <w:szCs w:val="32"/>
        </w:rPr>
        <w:t>活动每人/次获得一等奖计3分，二等奖计2分，三等奖计1分</w:t>
      </w:r>
      <w:r w:rsidR="00EC110F" w:rsidRPr="00C0650F">
        <w:rPr>
          <w:rFonts w:ascii="仿宋_GB2312" w:eastAsia="仿宋_GB2312" w:hint="eastAsia"/>
          <w:color w:val="000000" w:themeColor="text1"/>
          <w:sz w:val="32"/>
          <w:szCs w:val="32"/>
        </w:rPr>
        <w:t>；在《齐鲁工大报》发表原创文章（非新闻类）每篇次计2分。</w:t>
      </w:r>
      <w:r w:rsidRPr="00C0650F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E85666" w:rsidRPr="00C0650F">
        <w:rPr>
          <w:rFonts w:ascii="仿宋_GB2312" w:eastAsia="仿宋_GB2312" w:hint="eastAsia"/>
          <w:color w:val="000000" w:themeColor="text1"/>
          <w:sz w:val="32"/>
          <w:szCs w:val="32"/>
        </w:rPr>
        <w:t>15</w:t>
      </w:r>
      <w:r w:rsidRPr="00C0650F">
        <w:rPr>
          <w:rFonts w:ascii="仿宋_GB2312" w:eastAsia="仿宋_GB2312" w:hint="eastAsia"/>
          <w:color w:val="000000" w:themeColor="text1"/>
          <w:sz w:val="32"/>
          <w:szCs w:val="32"/>
        </w:rPr>
        <w:t>分）</w:t>
      </w:r>
    </w:p>
    <w:p w14:paraId="3E8312CA" w14:textId="6D75A160" w:rsidR="00072C5F" w:rsidRPr="0095451E" w:rsidRDefault="00072C5F" w:rsidP="00EC110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5451E">
        <w:rPr>
          <w:rFonts w:ascii="仿宋_GB2312" w:eastAsia="仿宋_GB2312" w:hint="eastAsia"/>
          <w:sz w:val="32"/>
          <w:szCs w:val="32"/>
        </w:rPr>
        <w:t>3.班级围绕学部（院）《</w:t>
      </w:r>
      <w:r w:rsidR="006E1644">
        <w:rPr>
          <w:rFonts w:ascii="仿宋_GB2312" w:eastAsia="仿宋_GB2312" w:hint="eastAsia"/>
          <w:sz w:val="32"/>
          <w:szCs w:val="32"/>
        </w:rPr>
        <w:t>阅读</w:t>
      </w:r>
      <w:r w:rsidRPr="0095451E">
        <w:rPr>
          <w:rFonts w:ascii="仿宋_GB2312" w:eastAsia="仿宋_GB2312" w:hint="eastAsia"/>
          <w:sz w:val="32"/>
          <w:szCs w:val="32"/>
        </w:rPr>
        <w:t>推荐书目》</w:t>
      </w:r>
      <w:r w:rsidR="006E1644">
        <w:rPr>
          <w:rFonts w:ascii="仿宋_GB2312" w:eastAsia="仿宋_GB2312" w:hint="eastAsia"/>
          <w:sz w:val="32"/>
          <w:szCs w:val="32"/>
        </w:rPr>
        <w:t>或《全民阅读推荐书目》</w:t>
      </w:r>
      <w:r w:rsidRPr="0095451E">
        <w:rPr>
          <w:rFonts w:ascii="仿宋_GB2312" w:eastAsia="仿宋_GB2312" w:hint="eastAsia"/>
          <w:sz w:val="32"/>
          <w:szCs w:val="32"/>
        </w:rPr>
        <w:t>开展主题阅读活动情况。班级举办读书分享会、诵读会、征文</w:t>
      </w:r>
      <w:r w:rsidR="00364819">
        <w:rPr>
          <w:rFonts w:ascii="仿宋_GB2312" w:eastAsia="仿宋_GB2312" w:hint="eastAsia"/>
          <w:sz w:val="32"/>
          <w:szCs w:val="32"/>
        </w:rPr>
        <w:t>比赛</w:t>
      </w:r>
      <w:r w:rsidRPr="0095451E">
        <w:rPr>
          <w:rFonts w:ascii="仿宋_GB2312" w:eastAsia="仿宋_GB2312" w:hint="eastAsia"/>
          <w:sz w:val="32"/>
          <w:szCs w:val="32"/>
        </w:rPr>
        <w:t>等活动，5分/次</w:t>
      </w:r>
      <w:r w:rsidR="00203016">
        <w:rPr>
          <w:rFonts w:ascii="仿宋_GB2312" w:eastAsia="仿宋_GB2312" w:hint="eastAsia"/>
          <w:sz w:val="32"/>
          <w:szCs w:val="32"/>
        </w:rPr>
        <w:t>。</w:t>
      </w:r>
      <w:r w:rsidR="00E952DD" w:rsidRPr="0095451E">
        <w:rPr>
          <w:rFonts w:ascii="仿宋_GB2312" w:eastAsia="仿宋_GB2312" w:hint="eastAsia"/>
          <w:sz w:val="32"/>
          <w:szCs w:val="32"/>
        </w:rPr>
        <w:t>（1</w:t>
      </w:r>
      <w:r w:rsidR="00E952DD">
        <w:rPr>
          <w:rFonts w:ascii="仿宋_GB2312" w:eastAsia="仿宋_GB2312" w:hint="eastAsia"/>
          <w:sz w:val="32"/>
          <w:szCs w:val="32"/>
        </w:rPr>
        <w:t>5</w:t>
      </w:r>
      <w:r w:rsidR="00E952DD" w:rsidRPr="0095451E">
        <w:rPr>
          <w:rFonts w:ascii="仿宋_GB2312" w:eastAsia="仿宋_GB2312" w:hint="eastAsia"/>
          <w:sz w:val="32"/>
          <w:szCs w:val="32"/>
        </w:rPr>
        <w:t>分）</w:t>
      </w:r>
    </w:p>
    <w:p w14:paraId="4574AE04" w14:textId="0F5303A0" w:rsidR="00072C5F" w:rsidRPr="0095451E" w:rsidRDefault="00072C5F" w:rsidP="00EC110F">
      <w:pPr>
        <w:spacing w:line="540" w:lineRule="exact"/>
        <w:ind w:firstLineChars="200" w:firstLine="640"/>
        <w:rPr>
          <w:rFonts w:ascii="仿宋_GB2312" w:eastAsia="仿宋_GB2312"/>
        </w:rPr>
      </w:pPr>
      <w:r w:rsidRPr="0095451E">
        <w:rPr>
          <w:rFonts w:ascii="仿宋_GB2312" w:eastAsia="仿宋_GB2312" w:hint="eastAsia"/>
          <w:sz w:val="32"/>
          <w:szCs w:val="32"/>
        </w:rPr>
        <w:t>4.</w:t>
      </w:r>
      <w:r w:rsidR="006E1644">
        <w:rPr>
          <w:rFonts w:ascii="仿宋_GB2312" w:eastAsia="仿宋_GB2312" w:hint="eastAsia"/>
          <w:sz w:val="32"/>
          <w:szCs w:val="32"/>
        </w:rPr>
        <w:t>本年</w:t>
      </w:r>
      <w:r w:rsidR="006E1644" w:rsidRPr="0095451E">
        <w:rPr>
          <w:rFonts w:ascii="仿宋_GB2312" w:eastAsia="仿宋_GB2312" w:hint="eastAsia"/>
          <w:sz w:val="32"/>
          <w:szCs w:val="32"/>
        </w:rPr>
        <w:t>度</w:t>
      </w:r>
      <w:r w:rsidRPr="0095451E">
        <w:rPr>
          <w:rFonts w:ascii="仿宋_GB2312" w:eastAsia="仿宋_GB2312" w:hint="eastAsia"/>
          <w:sz w:val="32"/>
          <w:szCs w:val="32"/>
        </w:rPr>
        <w:t>在图书馆微信公众号</w:t>
      </w:r>
      <w:r w:rsidR="002A3163">
        <w:rPr>
          <w:rFonts w:ascii="仿宋_GB2312" w:eastAsia="仿宋_GB2312" w:hint="eastAsia"/>
          <w:sz w:val="32"/>
          <w:szCs w:val="32"/>
        </w:rPr>
        <w:t>、</w:t>
      </w:r>
      <w:r w:rsidRPr="0095451E">
        <w:rPr>
          <w:rFonts w:ascii="仿宋_GB2312" w:eastAsia="仿宋_GB2312" w:hint="eastAsia"/>
          <w:sz w:val="32"/>
          <w:szCs w:val="32"/>
        </w:rPr>
        <w:t>图管会微信公众号</w:t>
      </w:r>
      <w:r w:rsidR="002A3163">
        <w:rPr>
          <w:rFonts w:ascii="仿宋_GB2312" w:eastAsia="仿宋_GB2312" w:hint="eastAsia"/>
          <w:sz w:val="32"/>
          <w:szCs w:val="32"/>
        </w:rPr>
        <w:t>、嘉会读书微信公众号</w:t>
      </w:r>
      <w:r w:rsidR="00F9049B">
        <w:rPr>
          <w:rFonts w:ascii="仿宋_GB2312" w:eastAsia="仿宋_GB2312" w:hint="eastAsia"/>
          <w:sz w:val="32"/>
          <w:szCs w:val="32"/>
        </w:rPr>
        <w:t>或其他公众号</w:t>
      </w:r>
      <w:r w:rsidRPr="0095451E">
        <w:rPr>
          <w:rFonts w:ascii="仿宋_GB2312" w:eastAsia="仿宋_GB2312" w:hint="eastAsia"/>
          <w:sz w:val="32"/>
          <w:szCs w:val="32"/>
        </w:rPr>
        <w:t>发表读书类文章（2分/人次）</w:t>
      </w:r>
      <w:r w:rsidR="006E1644">
        <w:rPr>
          <w:rFonts w:ascii="仿宋_GB2312" w:eastAsia="仿宋_GB2312" w:hint="eastAsia"/>
          <w:sz w:val="32"/>
          <w:szCs w:val="32"/>
        </w:rPr>
        <w:t>。</w:t>
      </w:r>
      <w:r w:rsidRPr="0095451E">
        <w:rPr>
          <w:rFonts w:ascii="仿宋_GB2312" w:eastAsia="仿宋_GB2312" w:hint="eastAsia"/>
          <w:sz w:val="32"/>
          <w:szCs w:val="32"/>
        </w:rPr>
        <w:t>（10分）</w:t>
      </w:r>
    </w:p>
    <w:p w14:paraId="2844B91B" w14:textId="192F8929" w:rsidR="00680B20" w:rsidRPr="00C62841" w:rsidRDefault="00680B20" w:rsidP="00EC110F">
      <w:pPr>
        <w:spacing w:line="5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C62841">
        <w:rPr>
          <w:rFonts w:ascii="楷体_GB2312" w:eastAsia="楷体_GB2312" w:hAnsi="黑体" w:hint="eastAsia"/>
          <w:sz w:val="32"/>
          <w:szCs w:val="32"/>
        </w:rPr>
        <w:t>（</w:t>
      </w:r>
      <w:r w:rsidR="00891906" w:rsidRPr="00C62841">
        <w:rPr>
          <w:rFonts w:ascii="楷体_GB2312" w:eastAsia="楷体_GB2312" w:hAnsi="黑体" w:hint="eastAsia"/>
          <w:sz w:val="32"/>
          <w:szCs w:val="32"/>
        </w:rPr>
        <w:t>三</w:t>
      </w:r>
      <w:r w:rsidRPr="00C62841">
        <w:rPr>
          <w:rFonts w:ascii="楷体_GB2312" w:eastAsia="楷体_GB2312" w:hAnsi="黑体" w:hint="eastAsia"/>
          <w:sz w:val="32"/>
          <w:szCs w:val="32"/>
        </w:rPr>
        <w:t>）书香个人</w:t>
      </w:r>
      <w:r w:rsidR="00A9498D" w:rsidRPr="00C62841">
        <w:rPr>
          <w:rFonts w:ascii="楷体_GB2312" w:eastAsia="楷体_GB2312" w:hAnsi="黑体" w:hint="eastAsia"/>
          <w:sz w:val="32"/>
          <w:szCs w:val="32"/>
        </w:rPr>
        <w:t>（在校研究生和本科生）</w:t>
      </w:r>
      <w:r w:rsidRPr="00C62841">
        <w:rPr>
          <w:rFonts w:ascii="楷体_GB2312" w:eastAsia="楷体_GB2312" w:hAnsi="黑体" w:hint="eastAsia"/>
          <w:sz w:val="32"/>
          <w:szCs w:val="32"/>
        </w:rPr>
        <w:t>评选标准</w:t>
      </w:r>
      <w:r w:rsidR="00EC5215" w:rsidRPr="00D357A3">
        <w:rPr>
          <w:rFonts w:ascii="楷体_GB2312" w:eastAsia="楷体_GB2312" w:hint="eastAsia"/>
          <w:sz w:val="32"/>
          <w:szCs w:val="32"/>
        </w:rPr>
        <w:t>（满分100分）</w:t>
      </w:r>
      <w:bookmarkStart w:id="0" w:name="_GoBack"/>
      <w:bookmarkEnd w:id="0"/>
    </w:p>
    <w:p w14:paraId="6F7DF8A1" w14:textId="40034D48" w:rsidR="00680B20" w:rsidRDefault="00680B20" w:rsidP="00EC110F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</w:t>
      </w:r>
      <w:r w:rsidR="006E1644">
        <w:rPr>
          <w:rFonts w:ascii="仿宋_GB2312" w:eastAsia="仿宋_GB2312" w:hAnsi="黑体"/>
          <w:sz w:val="32"/>
          <w:szCs w:val="32"/>
        </w:rPr>
        <w:t>.</w:t>
      </w:r>
      <w:r>
        <w:rPr>
          <w:rFonts w:ascii="仿宋_GB2312" w:eastAsia="仿宋_GB2312" w:hAnsi="黑体" w:hint="eastAsia"/>
          <w:sz w:val="32"/>
          <w:szCs w:val="32"/>
        </w:rPr>
        <w:t>年度借书量排行前</w:t>
      </w:r>
      <w:r w:rsidR="007929B0">
        <w:rPr>
          <w:rFonts w:ascii="仿宋_GB2312" w:eastAsia="仿宋_GB2312" w:hAnsi="黑体" w:hint="eastAsia"/>
          <w:sz w:val="32"/>
          <w:szCs w:val="32"/>
        </w:rPr>
        <w:t>1</w:t>
      </w:r>
      <w:r>
        <w:rPr>
          <w:rFonts w:ascii="仿宋_GB2312" w:eastAsia="仿宋_GB2312" w:hAnsi="黑体" w:hint="eastAsia"/>
          <w:sz w:val="32"/>
          <w:szCs w:val="32"/>
        </w:rPr>
        <w:t>00名</w:t>
      </w:r>
      <w:r w:rsidR="006E1644">
        <w:rPr>
          <w:rFonts w:ascii="仿宋_GB2312" w:eastAsia="仿宋_GB2312" w:hAnsi="黑体" w:hint="eastAsia"/>
          <w:sz w:val="32"/>
          <w:szCs w:val="32"/>
        </w:rPr>
        <w:t>。</w:t>
      </w:r>
      <w:r w:rsidR="007929B0">
        <w:rPr>
          <w:rFonts w:ascii="仿宋_GB2312" w:eastAsia="仿宋_GB2312" w:hAnsi="黑体" w:hint="eastAsia"/>
          <w:sz w:val="32"/>
          <w:szCs w:val="32"/>
        </w:rPr>
        <w:t>（60</w:t>
      </w:r>
      <w:r w:rsidR="002C0041">
        <w:rPr>
          <w:rFonts w:ascii="仿宋_GB2312" w:eastAsia="仿宋_GB2312" w:hAnsi="黑体" w:hint="eastAsia"/>
          <w:sz w:val="32"/>
          <w:szCs w:val="32"/>
        </w:rPr>
        <w:t>分</w:t>
      </w:r>
      <w:r w:rsidR="007929B0">
        <w:rPr>
          <w:rFonts w:ascii="仿宋_GB2312" w:eastAsia="仿宋_GB2312" w:hAnsi="黑体" w:hint="eastAsia"/>
          <w:sz w:val="32"/>
          <w:szCs w:val="32"/>
        </w:rPr>
        <w:t>）</w:t>
      </w:r>
    </w:p>
    <w:p w14:paraId="4EB81EB1" w14:textId="5CF2623E" w:rsidR="007929B0" w:rsidRDefault="007929B0" w:rsidP="00EC110F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</w:t>
      </w:r>
      <w:r w:rsidR="006E1644">
        <w:rPr>
          <w:rFonts w:ascii="仿宋_GB2312" w:eastAsia="仿宋_GB2312" w:hAnsi="黑体"/>
          <w:sz w:val="32"/>
          <w:szCs w:val="32"/>
        </w:rPr>
        <w:t>.</w:t>
      </w:r>
      <w:r w:rsidR="006E1644">
        <w:rPr>
          <w:rFonts w:ascii="仿宋_GB2312" w:eastAsia="仿宋_GB2312" w:hAnsi="黑体" w:hint="eastAsia"/>
          <w:sz w:val="32"/>
          <w:szCs w:val="32"/>
        </w:rPr>
        <w:t>本年</w:t>
      </w:r>
      <w:r>
        <w:rPr>
          <w:rFonts w:ascii="仿宋_GB2312" w:eastAsia="仿宋_GB2312" w:hAnsi="黑体" w:hint="eastAsia"/>
          <w:sz w:val="32"/>
          <w:szCs w:val="32"/>
        </w:rPr>
        <w:t>度在</w:t>
      </w:r>
      <w:r w:rsidR="00EC110F" w:rsidRPr="00C0650F">
        <w:rPr>
          <w:rFonts w:ascii="仿宋_GB2312" w:eastAsia="仿宋_GB2312" w:hint="eastAsia"/>
          <w:color w:val="000000" w:themeColor="text1"/>
          <w:sz w:val="32"/>
          <w:szCs w:val="32"/>
        </w:rPr>
        <w:t>《齐鲁工大报》发表原创文章（非新闻类），在</w:t>
      </w:r>
      <w:r w:rsidRPr="00C0650F">
        <w:rPr>
          <w:rFonts w:ascii="仿宋_GB2312" w:eastAsia="仿宋_GB2312" w:hAnsi="黑体" w:hint="eastAsia"/>
          <w:color w:val="000000" w:themeColor="text1"/>
          <w:sz w:val="32"/>
          <w:szCs w:val="32"/>
        </w:rPr>
        <w:t>图书馆微信公众</w:t>
      </w:r>
      <w:r w:rsidRPr="007929B0">
        <w:rPr>
          <w:rFonts w:ascii="仿宋_GB2312" w:eastAsia="仿宋_GB2312" w:hAnsi="黑体" w:hint="eastAsia"/>
          <w:sz w:val="32"/>
          <w:szCs w:val="32"/>
        </w:rPr>
        <w:t>号、图管会微信公众号、嘉会读书微信公众号</w:t>
      </w:r>
      <w:r>
        <w:rPr>
          <w:rFonts w:ascii="仿宋_GB2312" w:eastAsia="仿宋_GB2312" w:hAnsi="黑体" w:hint="eastAsia"/>
          <w:sz w:val="32"/>
          <w:szCs w:val="32"/>
        </w:rPr>
        <w:t>或其他公众号发表读书类文章</w:t>
      </w:r>
      <w:r w:rsidR="00B66E88">
        <w:rPr>
          <w:rFonts w:ascii="仿宋_GB2312" w:eastAsia="仿宋_GB2312" w:hAnsi="黑体" w:hint="eastAsia"/>
          <w:sz w:val="32"/>
          <w:szCs w:val="32"/>
        </w:rPr>
        <w:t>1</w:t>
      </w:r>
      <w:r>
        <w:rPr>
          <w:rFonts w:ascii="仿宋_GB2312" w:eastAsia="仿宋_GB2312" w:hAnsi="黑体" w:hint="eastAsia"/>
          <w:sz w:val="32"/>
          <w:szCs w:val="32"/>
        </w:rPr>
        <w:t>篇以上</w:t>
      </w:r>
      <w:r w:rsidR="00A9498D">
        <w:rPr>
          <w:rFonts w:ascii="仿宋_GB2312" w:eastAsia="仿宋_GB2312" w:hAnsi="黑体" w:hint="eastAsia"/>
          <w:sz w:val="32"/>
          <w:szCs w:val="32"/>
        </w:rPr>
        <w:t>，每篇次10分。</w:t>
      </w:r>
      <w:r w:rsidR="002C0041">
        <w:rPr>
          <w:rFonts w:ascii="仿宋_GB2312" w:eastAsia="仿宋_GB2312" w:hAnsi="黑体" w:hint="eastAsia"/>
          <w:sz w:val="32"/>
          <w:szCs w:val="32"/>
        </w:rPr>
        <w:lastRenderedPageBreak/>
        <w:t>（20分）</w:t>
      </w:r>
    </w:p>
    <w:p w14:paraId="087E3CDA" w14:textId="368B52E7" w:rsidR="002C0041" w:rsidRDefault="002C0041" w:rsidP="00EC110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</w:t>
      </w:r>
      <w:r w:rsidR="00D357A3">
        <w:rPr>
          <w:rFonts w:ascii="仿宋_GB2312" w:eastAsia="仿宋_GB2312" w:hAnsi="黑体"/>
          <w:sz w:val="32"/>
          <w:szCs w:val="32"/>
        </w:rPr>
        <w:t>.</w:t>
      </w:r>
      <w:r>
        <w:rPr>
          <w:rFonts w:ascii="仿宋_GB2312" w:eastAsia="仿宋_GB2312" w:hAnsi="黑体" w:hint="eastAsia"/>
          <w:sz w:val="32"/>
          <w:szCs w:val="32"/>
        </w:rPr>
        <w:t>参加《</w:t>
      </w:r>
      <w:r w:rsidRPr="0095451E">
        <w:rPr>
          <w:rFonts w:ascii="仿宋_GB2312" w:eastAsia="仿宋_GB2312" w:hint="eastAsia"/>
          <w:sz w:val="32"/>
          <w:szCs w:val="32"/>
        </w:rPr>
        <w:t>全民阅读推荐书目》征文</w:t>
      </w:r>
      <w:r w:rsidR="00203357">
        <w:rPr>
          <w:rFonts w:ascii="仿宋_GB2312" w:eastAsia="仿宋_GB2312" w:hint="eastAsia"/>
          <w:sz w:val="32"/>
          <w:szCs w:val="32"/>
        </w:rPr>
        <w:t>、</w:t>
      </w:r>
      <w:r w:rsidR="00203357" w:rsidRPr="00C0650F">
        <w:rPr>
          <w:rFonts w:ascii="仿宋_GB2312" w:eastAsia="仿宋_GB2312" w:hint="eastAsia"/>
          <w:color w:val="000000" w:themeColor="text1"/>
          <w:sz w:val="32"/>
          <w:szCs w:val="32"/>
        </w:rPr>
        <w:t>校（院）“廉心文语”主题征文</w:t>
      </w:r>
      <w:r w:rsidRPr="0095451E"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校（院）级征文</w:t>
      </w:r>
      <w:r w:rsidRPr="0095451E">
        <w:rPr>
          <w:rFonts w:ascii="仿宋_GB2312" w:eastAsia="仿宋_GB2312" w:hint="eastAsia"/>
          <w:sz w:val="32"/>
          <w:szCs w:val="32"/>
        </w:rPr>
        <w:t>活动获得一等奖计</w:t>
      </w:r>
      <w:r>
        <w:rPr>
          <w:rFonts w:ascii="仿宋_GB2312" w:eastAsia="仿宋_GB2312" w:hint="eastAsia"/>
          <w:sz w:val="32"/>
          <w:szCs w:val="32"/>
        </w:rPr>
        <w:t>10</w:t>
      </w:r>
      <w:r w:rsidRPr="0095451E">
        <w:rPr>
          <w:rFonts w:ascii="仿宋_GB2312" w:eastAsia="仿宋_GB2312" w:hint="eastAsia"/>
          <w:sz w:val="32"/>
          <w:szCs w:val="32"/>
        </w:rPr>
        <w:t>分，二等奖计</w:t>
      </w:r>
      <w:r>
        <w:rPr>
          <w:rFonts w:ascii="仿宋_GB2312" w:eastAsia="仿宋_GB2312" w:hint="eastAsia"/>
          <w:sz w:val="32"/>
          <w:szCs w:val="32"/>
        </w:rPr>
        <w:t>5</w:t>
      </w:r>
      <w:r w:rsidRPr="0095451E">
        <w:rPr>
          <w:rFonts w:ascii="仿宋_GB2312" w:eastAsia="仿宋_GB2312" w:hint="eastAsia"/>
          <w:sz w:val="32"/>
          <w:szCs w:val="32"/>
        </w:rPr>
        <w:t>分，三等奖计</w:t>
      </w:r>
      <w:r w:rsidR="00B66E88">
        <w:rPr>
          <w:rFonts w:ascii="仿宋_GB2312" w:eastAsia="仿宋_GB2312" w:hint="eastAsia"/>
          <w:sz w:val="32"/>
          <w:szCs w:val="32"/>
        </w:rPr>
        <w:t>3</w:t>
      </w:r>
      <w:r w:rsidRPr="0095451E">
        <w:rPr>
          <w:rFonts w:ascii="仿宋_GB2312" w:eastAsia="仿宋_GB2312" w:hint="eastAsia"/>
          <w:sz w:val="32"/>
          <w:szCs w:val="32"/>
        </w:rPr>
        <w:t>分</w:t>
      </w:r>
      <w:r>
        <w:rPr>
          <w:rFonts w:ascii="仿宋_GB2312" w:eastAsia="仿宋_GB2312" w:hint="eastAsia"/>
          <w:sz w:val="32"/>
          <w:szCs w:val="32"/>
        </w:rPr>
        <w:t>。（20分）</w:t>
      </w:r>
    </w:p>
    <w:p w14:paraId="6DF134C9" w14:textId="2222D402" w:rsidR="00B66E88" w:rsidRPr="00680B20" w:rsidRDefault="00B66E88" w:rsidP="00EC110F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D357A3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公众号</w:t>
      </w:r>
      <w:r w:rsidR="00365603">
        <w:rPr>
          <w:rFonts w:ascii="仿宋_GB2312" w:eastAsia="仿宋_GB2312" w:hint="eastAsia"/>
          <w:sz w:val="32"/>
          <w:szCs w:val="32"/>
        </w:rPr>
        <w:t>发文</w:t>
      </w:r>
      <w:r>
        <w:rPr>
          <w:rFonts w:ascii="仿宋_GB2312" w:eastAsia="仿宋_GB2312" w:hint="eastAsia"/>
          <w:sz w:val="32"/>
          <w:szCs w:val="32"/>
        </w:rPr>
        <w:t>和征文获奖</w:t>
      </w:r>
      <w:r w:rsidR="00CB13C4">
        <w:rPr>
          <w:rFonts w:ascii="仿宋_GB2312" w:eastAsia="仿宋_GB2312" w:hint="eastAsia"/>
          <w:sz w:val="32"/>
          <w:szCs w:val="32"/>
        </w:rPr>
        <w:t>属</w:t>
      </w:r>
      <w:r>
        <w:rPr>
          <w:rFonts w:ascii="仿宋_GB2312" w:eastAsia="仿宋_GB2312" w:hint="eastAsia"/>
          <w:sz w:val="32"/>
          <w:szCs w:val="32"/>
        </w:rPr>
        <w:t>同一篇文章不重复计分。</w:t>
      </w:r>
    </w:p>
    <w:p w14:paraId="5982E8B2" w14:textId="2D6B6328" w:rsidR="00072C5F" w:rsidRDefault="00072C5F" w:rsidP="00EC110F">
      <w:pPr>
        <w:spacing w:line="540" w:lineRule="exact"/>
        <w:ind w:firstLineChars="200" w:firstLine="640"/>
      </w:pPr>
      <w:r w:rsidRPr="0095451E">
        <w:rPr>
          <w:rFonts w:ascii="黑体" w:eastAsia="黑体" w:hAnsi="黑体" w:hint="eastAsia"/>
          <w:sz w:val="32"/>
          <w:szCs w:val="32"/>
        </w:rPr>
        <w:t>四、申报</w:t>
      </w:r>
      <w:r w:rsidR="006E1644">
        <w:rPr>
          <w:rFonts w:ascii="黑体" w:eastAsia="黑体" w:hAnsi="黑体" w:hint="eastAsia"/>
          <w:sz w:val="32"/>
          <w:szCs w:val="32"/>
        </w:rPr>
        <w:t>流程</w:t>
      </w:r>
    </w:p>
    <w:p w14:paraId="0C57D236" w14:textId="6A18244F" w:rsidR="00891906" w:rsidRDefault="00891906" w:rsidP="00EC110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411924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每个学部（院）</w:t>
      </w:r>
      <w:r w:rsidR="00411924">
        <w:rPr>
          <w:rFonts w:ascii="仿宋_GB2312" w:eastAsia="仿宋_GB2312" w:hint="eastAsia"/>
          <w:sz w:val="32"/>
          <w:szCs w:val="32"/>
        </w:rPr>
        <w:t>都可以</w:t>
      </w:r>
      <w:r w:rsidR="00F9049B">
        <w:rPr>
          <w:rFonts w:ascii="仿宋_GB2312" w:eastAsia="仿宋_GB2312" w:hint="eastAsia"/>
          <w:sz w:val="32"/>
          <w:szCs w:val="32"/>
        </w:rPr>
        <w:t>申报</w:t>
      </w:r>
      <w:r w:rsidR="00411924">
        <w:rPr>
          <w:rFonts w:ascii="仿宋_GB2312" w:eastAsia="仿宋_GB2312" w:hint="eastAsia"/>
          <w:sz w:val="32"/>
          <w:szCs w:val="32"/>
        </w:rPr>
        <w:t>参与“书香学部（院）”的评选。</w:t>
      </w:r>
    </w:p>
    <w:p w14:paraId="5E3E9C34" w14:textId="447AACC4" w:rsidR="00072C5F" w:rsidRPr="0095451E" w:rsidRDefault="00411924" w:rsidP="00EC110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072C5F" w:rsidRPr="0095451E">
        <w:rPr>
          <w:rFonts w:ascii="仿宋_GB2312" w:eastAsia="仿宋_GB2312" w:hint="eastAsia"/>
          <w:sz w:val="32"/>
          <w:szCs w:val="32"/>
        </w:rPr>
        <w:t>每个学部（院）推荐符合以下条件的班级参加“书香班级”评选，条件如下：</w:t>
      </w:r>
    </w:p>
    <w:p w14:paraId="1F185ED0" w14:textId="72E48451" w:rsidR="00072C5F" w:rsidRPr="0095451E" w:rsidRDefault="005375EC" w:rsidP="005375E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072C5F" w:rsidRPr="0095451E">
        <w:rPr>
          <w:rFonts w:ascii="仿宋_GB2312" w:eastAsia="仿宋_GB2312" w:hint="eastAsia"/>
          <w:sz w:val="32"/>
          <w:szCs w:val="32"/>
        </w:rPr>
        <w:t>班级在</w:t>
      </w:r>
      <w:r w:rsidR="00891906">
        <w:rPr>
          <w:rFonts w:ascii="仿宋_GB2312" w:eastAsia="仿宋_GB2312" w:hint="eastAsia"/>
          <w:sz w:val="32"/>
          <w:szCs w:val="32"/>
        </w:rPr>
        <w:t>本</w:t>
      </w:r>
      <w:r w:rsidR="00072C5F" w:rsidRPr="0095451E">
        <w:rPr>
          <w:rFonts w:ascii="仿宋_GB2312" w:eastAsia="仿宋_GB2312" w:hint="eastAsia"/>
          <w:sz w:val="32"/>
          <w:szCs w:val="32"/>
        </w:rPr>
        <w:t>年度借阅图书册数在全校排名前50名。</w:t>
      </w:r>
    </w:p>
    <w:p w14:paraId="04FA1F44" w14:textId="52B98E3D" w:rsidR="00072C5F" w:rsidRPr="0095451E" w:rsidRDefault="005375EC" w:rsidP="005375E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072C5F" w:rsidRPr="0095451E">
        <w:rPr>
          <w:rFonts w:ascii="仿宋_GB2312" w:eastAsia="仿宋_GB2312" w:hint="eastAsia"/>
          <w:sz w:val="32"/>
          <w:szCs w:val="32"/>
        </w:rPr>
        <w:t>班级同学积极参与图书馆各类读书分享、征文比赛等阅读活动。</w:t>
      </w:r>
    </w:p>
    <w:p w14:paraId="0A8E350B" w14:textId="66809324" w:rsidR="00072C5F" w:rsidRPr="0095451E" w:rsidRDefault="00072C5F" w:rsidP="00EC110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5451E">
        <w:rPr>
          <w:rFonts w:ascii="仿宋_GB2312" w:eastAsia="仿宋_GB2312" w:hint="eastAsia"/>
          <w:sz w:val="32"/>
          <w:szCs w:val="32"/>
        </w:rPr>
        <w:t>3.申报</w:t>
      </w:r>
      <w:r w:rsidR="00F9049B">
        <w:rPr>
          <w:rFonts w:ascii="仿宋_GB2312" w:eastAsia="仿宋_GB2312" w:hint="eastAsia"/>
          <w:sz w:val="32"/>
          <w:szCs w:val="32"/>
        </w:rPr>
        <w:t>起止</w:t>
      </w:r>
      <w:r w:rsidR="00891906">
        <w:rPr>
          <w:rFonts w:ascii="仿宋_GB2312" w:eastAsia="仿宋_GB2312" w:hint="eastAsia"/>
          <w:sz w:val="32"/>
          <w:szCs w:val="32"/>
        </w:rPr>
        <w:t>时间</w:t>
      </w:r>
    </w:p>
    <w:p w14:paraId="0C95A976" w14:textId="5110E88F" w:rsidR="00072C5F" w:rsidRDefault="00072C5F" w:rsidP="00EC110F">
      <w:pPr>
        <w:spacing w:line="540" w:lineRule="exact"/>
        <w:ind w:firstLineChars="200" w:firstLine="640"/>
      </w:pPr>
      <w:r w:rsidRPr="0095451E">
        <w:rPr>
          <w:rFonts w:ascii="仿宋_GB2312" w:eastAsia="仿宋_GB2312" w:hint="eastAsia"/>
          <w:sz w:val="32"/>
          <w:szCs w:val="32"/>
        </w:rPr>
        <w:t>202</w:t>
      </w:r>
      <w:r w:rsidR="00C454C1">
        <w:rPr>
          <w:rFonts w:ascii="仿宋_GB2312" w:eastAsia="仿宋_GB2312" w:hint="eastAsia"/>
          <w:sz w:val="32"/>
          <w:szCs w:val="32"/>
        </w:rPr>
        <w:t>4</w:t>
      </w:r>
      <w:r w:rsidRPr="0095451E">
        <w:rPr>
          <w:rFonts w:ascii="仿宋_GB2312" w:eastAsia="仿宋_GB2312" w:hint="eastAsia"/>
          <w:sz w:val="32"/>
          <w:szCs w:val="32"/>
        </w:rPr>
        <w:t>年3月10日</w:t>
      </w:r>
      <w:r w:rsidR="00F9049B">
        <w:rPr>
          <w:rFonts w:ascii="仿宋_GB2312" w:eastAsia="仿宋_GB2312" w:hint="eastAsia"/>
          <w:sz w:val="32"/>
          <w:szCs w:val="32"/>
        </w:rPr>
        <w:t>—3月25日</w:t>
      </w:r>
      <w:r w:rsidR="00411924">
        <w:rPr>
          <w:rFonts w:ascii="仿宋_GB2312" w:eastAsia="仿宋_GB2312" w:hint="eastAsia"/>
          <w:sz w:val="32"/>
          <w:szCs w:val="32"/>
        </w:rPr>
        <w:t>(详见图书馆公众号和网站通知</w:t>
      </w:r>
      <w:r w:rsidR="00411924">
        <w:rPr>
          <w:rFonts w:ascii="仿宋_GB2312" w:eastAsia="仿宋_GB2312"/>
          <w:sz w:val="32"/>
          <w:szCs w:val="32"/>
        </w:rPr>
        <w:t>)</w:t>
      </w:r>
      <w:r w:rsidR="00F9049B">
        <w:rPr>
          <w:rFonts w:ascii="仿宋_GB2312" w:eastAsia="仿宋_GB2312" w:hint="eastAsia"/>
          <w:sz w:val="32"/>
          <w:szCs w:val="32"/>
        </w:rPr>
        <w:t>。</w:t>
      </w:r>
    </w:p>
    <w:p w14:paraId="6492CBC3" w14:textId="77777777" w:rsidR="00072C5F" w:rsidRDefault="00072C5F" w:rsidP="00EC110F">
      <w:pPr>
        <w:spacing w:line="540" w:lineRule="exact"/>
        <w:ind w:firstLineChars="200" w:firstLine="640"/>
      </w:pPr>
      <w:r w:rsidRPr="0095451E">
        <w:rPr>
          <w:rFonts w:ascii="黑体" w:eastAsia="黑体" w:hAnsi="黑体" w:hint="eastAsia"/>
          <w:sz w:val="32"/>
          <w:szCs w:val="32"/>
        </w:rPr>
        <w:t>五、奖项设置</w:t>
      </w:r>
    </w:p>
    <w:p w14:paraId="6E9FE502" w14:textId="3436E8DF" w:rsidR="00072C5F" w:rsidRPr="0095451E" w:rsidRDefault="00072C5F" w:rsidP="00EC110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5451E">
        <w:rPr>
          <w:rFonts w:ascii="仿宋_GB2312" w:eastAsia="仿宋_GB2312" w:hint="eastAsia"/>
          <w:sz w:val="32"/>
          <w:szCs w:val="32"/>
        </w:rPr>
        <w:t>1</w:t>
      </w:r>
      <w:r w:rsidR="00411924">
        <w:rPr>
          <w:rFonts w:ascii="仿宋_GB2312" w:eastAsia="仿宋_GB2312"/>
          <w:sz w:val="32"/>
          <w:szCs w:val="32"/>
        </w:rPr>
        <w:t>.</w:t>
      </w:r>
      <w:r w:rsidRPr="0095451E">
        <w:rPr>
          <w:rFonts w:ascii="仿宋_GB2312" w:eastAsia="仿宋_GB2312" w:hint="eastAsia"/>
          <w:sz w:val="32"/>
          <w:szCs w:val="32"/>
        </w:rPr>
        <w:t>评选设立“书香学部（院）”10个，授予齐鲁工业大学（山东省科学院）“书香学部（院）”荣誉称号。</w:t>
      </w:r>
    </w:p>
    <w:p w14:paraId="07217085" w14:textId="40F1B907" w:rsidR="00072C5F" w:rsidRDefault="00072C5F" w:rsidP="00EC110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5451E">
        <w:rPr>
          <w:rFonts w:ascii="仿宋_GB2312" w:eastAsia="仿宋_GB2312" w:hint="eastAsia"/>
          <w:sz w:val="32"/>
          <w:szCs w:val="32"/>
        </w:rPr>
        <w:t>2</w:t>
      </w:r>
      <w:r w:rsidR="00411924">
        <w:rPr>
          <w:rFonts w:ascii="仿宋_GB2312" w:eastAsia="仿宋_GB2312"/>
          <w:sz w:val="32"/>
          <w:szCs w:val="32"/>
        </w:rPr>
        <w:t>.</w:t>
      </w:r>
      <w:r w:rsidRPr="0095451E">
        <w:rPr>
          <w:rFonts w:ascii="仿宋_GB2312" w:eastAsia="仿宋_GB2312" w:hint="eastAsia"/>
          <w:sz w:val="32"/>
          <w:szCs w:val="32"/>
        </w:rPr>
        <w:t>评选设立“书香班级”20个，授予齐鲁工业大学（山东省科学院）“书香班级”荣誉称号。</w:t>
      </w:r>
    </w:p>
    <w:p w14:paraId="28E65C49" w14:textId="543D3AA7" w:rsidR="00FA746E" w:rsidRPr="0095451E" w:rsidRDefault="00FA746E" w:rsidP="00EC110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411924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评选</w:t>
      </w:r>
      <w:r w:rsidR="00A9498D">
        <w:rPr>
          <w:rFonts w:ascii="仿宋_GB2312" w:eastAsia="仿宋_GB2312" w:hint="eastAsia"/>
          <w:sz w:val="32"/>
          <w:szCs w:val="32"/>
        </w:rPr>
        <w:t>设立</w:t>
      </w:r>
      <w:r w:rsidRPr="00FA746E">
        <w:rPr>
          <w:rFonts w:ascii="仿宋_GB2312" w:eastAsia="仿宋_GB2312" w:hint="eastAsia"/>
          <w:sz w:val="32"/>
          <w:szCs w:val="32"/>
        </w:rPr>
        <w:t>“书香</w:t>
      </w:r>
      <w:r>
        <w:rPr>
          <w:rFonts w:ascii="仿宋_GB2312" w:eastAsia="仿宋_GB2312" w:hint="eastAsia"/>
          <w:sz w:val="32"/>
          <w:szCs w:val="32"/>
        </w:rPr>
        <w:t>个人</w:t>
      </w:r>
      <w:r w:rsidRPr="00FA746E"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20名，颁发荣誉证书和奖学金500元。</w:t>
      </w:r>
    </w:p>
    <w:p w14:paraId="345B50A1" w14:textId="2E30FC3E" w:rsidR="00EC110F" w:rsidRDefault="00EC110F" w:rsidP="00EC110F">
      <w:pPr>
        <w:spacing w:line="540" w:lineRule="exact"/>
      </w:pPr>
    </w:p>
    <w:p w14:paraId="041951DC" w14:textId="1841A40F" w:rsidR="00203357" w:rsidRDefault="00072C5F" w:rsidP="00EC110F">
      <w:pPr>
        <w:spacing w:line="540" w:lineRule="exact"/>
        <w:jc w:val="right"/>
        <w:rPr>
          <w:rFonts w:ascii="仿宋_GB2312" w:eastAsia="仿宋_GB2312"/>
          <w:sz w:val="32"/>
          <w:szCs w:val="32"/>
        </w:rPr>
      </w:pPr>
      <w:r w:rsidRPr="0095451E">
        <w:rPr>
          <w:rFonts w:ascii="仿宋_GB2312" w:eastAsia="仿宋_GB2312" w:hint="eastAsia"/>
          <w:sz w:val="32"/>
          <w:szCs w:val="32"/>
        </w:rPr>
        <w:t xml:space="preserve">宣传部、团委、图书馆  </w:t>
      </w:r>
      <w:r w:rsidR="00203357">
        <w:rPr>
          <w:rFonts w:ascii="仿宋_GB2312" w:eastAsia="仿宋_GB2312" w:hint="eastAsia"/>
          <w:sz w:val="32"/>
          <w:szCs w:val="32"/>
        </w:rPr>
        <w:t xml:space="preserve">                            </w:t>
      </w:r>
    </w:p>
    <w:p w14:paraId="5A7EBABB" w14:textId="65367FF9" w:rsidR="00203357" w:rsidRDefault="00072C5F" w:rsidP="00DD7497">
      <w:pPr>
        <w:spacing w:line="540" w:lineRule="exact"/>
        <w:ind w:right="640"/>
        <w:jc w:val="right"/>
        <w:rPr>
          <w:rFonts w:ascii="仿宋_GB2312" w:eastAsia="仿宋_GB2312"/>
          <w:sz w:val="32"/>
          <w:szCs w:val="32"/>
        </w:rPr>
      </w:pPr>
      <w:r w:rsidRPr="0095451E">
        <w:rPr>
          <w:rFonts w:ascii="仿宋_GB2312" w:eastAsia="仿宋_GB2312" w:hint="eastAsia"/>
          <w:sz w:val="32"/>
          <w:szCs w:val="32"/>
        </w:rPr>
        <w:lastRenderedPageBreak/>
        <w:t>202</w:t>
      </w:r>
      <w:r w:rsidR="00786F12">
        <w:rPr>
          <w:rFonts w:ascii="仿宋_GB2312" w:eastAsia="仿宋_GB2312" w:hint="eastAsia"/>
          <w:sz w:val="32"/>
          <w:szCs w:val="32"/>
        </w:rPr>
        <w:t>3</w:t>
      </w:r>
      <w:r w:rsidRPr="0095451E">
        <w:rPr>
          <w:rFonts w:ascii="仿宋_GB2312" w:eastAsia="仿宋_GB2312" w:hint="eastAsia"/>
          <w:sz w:val="32"/>
          <w:szCs w:val="32"/>
        </w:rPr>
        <w:t>年</w:t>
      </w:r>
      <w:r w:rsidR="00D928C7">
        <w:rPr>
          <w:rFonts w:ascii="仿宋_GB2312" w:eastAsia="仿宋_GB2312" w:hint="eastAsia"/>
          <w:sz w:val="32"/>
          <w:szCs w:val="32"/>
        </w:rPr>
        <w:t>10</w:t>
      </w:r>
      <w:r w:rsidRPr="0095451E">
        <w:rPr>
          <w:rFonts w:ascii="仿宋_GB2312" w:eastAsia="仿宋_GB2312" w:hint="eastAsia"/>
          <w:sz w:val="32"/>
          <w:szCs w:val="32"/>
        </w:rPr>
        <w:t>月</w:t>
      </w:r>
      <w:r w:rsidR="0030521A">
        <w:rPr>
          <w:rFonts w:ascii="仿宋_GB2312" w:eastAsia="仿宋_GB2312" w:hint="eastAsia"/>
          <w:sz w:val="32"/>
          <w:szCs w:val="32"/>
        </w:rPr>
        <w:t>8日</w:t>
      </w:r>
    </w:p>
    <w:sectPr w:rsidR="00203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6EF55" w14:textId="77777777" w:rsidR="00D46A16" w:rsidRDefault="00D46A16" w:rsidP="00317723">
      <w:r>
        <w:separator/>
      </w:r>
    </w:p>
  </w:endnote>
  <w:endnote w:type="continuationSeparator" w:id="0">
    <w:p w14:paraId="4A5B5918" w14:textId="77777777" w:rsidR="00D46A16" w:rsidRDefault="00D46A16" w:rsidP="0031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33D24" w14:textId="77777777" w:rsidR="00D46A16" w:rsidRDefault="00D46A16" w:rsidP="00317723">
      <w:r>
        <w:separator/>
      </w:r>
    </w:p>
  </w:footnote>
  <w:footnote w:type="continuationSeparator" w:id="0">
    <w:p w14:paraId="08C24EA2" w14:textId="77777777" w:rsidR="00D46A16" w:rsidRDefault="00D46A16" w:rsidP="00317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5F"/>
    <w:rsid w:val="000315B6"/>
    <w:rsid w:val="00071544"/>
    <w:rsid w:val="00072C5F"/>
    <w:rsid w:val="000834A4"/>
    <w:rsid w:val="000B53C9"/>
    <w:rsid w:val="001759D2"/>
    <w:rsid w:val="001E725D"/>
    <w:rsid w:val="001F5C4E"/>
    <w:rsid w:val="00200A38"/>
    <w:rsid w:val="00203016"/>
    <w:rsid w:val="00203357"/>
    <w:rsid w:val="00234A6E"/>
    <w:rsid w:val="00246251"/>
    <w:rsid w:val="002A3163"/>
    <w:rsid w:val="002C0041"/>
    <w:rsid w:val="0030521A"/>
    <w:rsid w:val="00317723"/>
    <w:rsid w:val="00364819"/>
    <w:rsid w:val="00365603"/>
    <w:rsid w:val="00377E5B"/>
    <w:rsid w:val="00385CCB"/>
    <w:rsid w:val="003C4D65"/>
    <w:rsid w:val="00411924"/>
    <w:rsid w:val="00437F53"/>
    <w:rsid w:val="00462896"/>
    <w:rsid w:val="00476215"/>
    <w:rsid w:val="004D0F7C"/>
    <w:rsid w:val="005375EC"/>
    <w:rsid w:val="00541E61"/>
    <w:rsid w:val="00596945"/>
    <w:rsid w:val="005C7509"/>
    <w:rsid w:val="005E6357"/>
    <w:rsid w:val="0063055D"/>
    <w:rsid w:val="00660C92"/>
    <w:rsid w:val="00666288"/>
    <w:rsid w:val="00680B20"/>
    <w:rsid w:val="006E1644"/>
    <w:rsid w:val="00762707"/>
    <w:rsid w:val="00786F12"/>
    <w:rsid w:val="00787F74"/>
    <w:rsid w:val="007929B0"/>
    <w:rsid w:val="007B6B79"/>
    <w:rsid w:val="007D6348"/>
    <w:rsid w:val="00891906"/>
    <w:rsid w:val="0095451E"/>
    <w:rsid w:val="00A03D3D"/>
    <w:rsid w:val="00A47270"/>
    <w:rsid w:val="00A9498D"/>
    <w:rsid w:val="00AD7F70"/>
    <w:rsid w:val="00AF0BE3"/>
    <w:rsid w:val="00B215D2"/>
    <w:rsid w:val="00B57D9D"/>
    <w:rsid w:val="00B66E88"/>
    <w:rsid w:val="00C0650F"/>
    <w:rsid w:val="00C23731"/>
    <w:rsid w:val="00C454C1"/>
    <w:rsid w:val="00C62841"/>
    <w:rsid w:val="00C7135E"/>
    <w:rsid w:val="00CB13C4"/>
    <w:rsid w:val="00CD4DFA"/>
    <w:rsid w:val="00D357A3"/>
    <w:rsid w:val="00D46A16"/>
    <w:rsid w:val="00D54DD0"/>
    <w:rsid w:val="00D928C7"/>
    <w:rsid w:val="00DD7497"/>
    <w:rsid w:val="00E85666"/>
    <w:rsid w:val="00E952DD"/>
    <w:rsid w:val="00EA6F6A"/>
    <w:rsid w:val="00EC110F"/>
    <w:rsid w:val="00EC3549"/>
    <w:rsid w:val="00EC5215"/>
    <w:rsid w:val="00F03FB1"/>
    <w:rsid w:val="00F073A8"/>
    <w:rsid w:val="00F116AE"/>
    <w:rsid w:val="00F13835"/>
    <w:rsid w:val="00F27D47"/>
    <w:rsid w:val="00F76F30"/>
    <w:rsid w:val="00F81C18"/>
    <w:rsid w:val="00F83E19"/>
    <w:rsid w:val="00F9049B"/>
    <w:rsid w:val="00FA746E"/>
    <w:rsid w:val="00FC1301"/>
    <w:rsid w:val="00FC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5072E"/>
  <w15:chartTrackingRefBased/>
  <w15:docId w15:val="{0E667E1B-44AA-443A-AC6F-4AB642E0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77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7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7723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17723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317723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317723"/>
  </w:style>
  <w:style w:type="paragraph" w:styleId="aa">
    <w:name w:val="annotation subject"/>
    <w:basedOn w:val="a8"/>
    <w:next w:val="a8"/>
    <w:link w:val="ab"/>
    <w:uiPriority w:val="99"/>
    <w:semiHidden/>
    <w:unhideWhenUsed/>
    <w:rsid w:val="0031772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31772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1772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17723"/>
    <w:rPr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437F53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437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6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7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GFN</dc:creator>
  <cp:keywords/>
  <dc:description/>
  <cp:lastModifiedBy>GFN</cp:lastModifiedBy>
  <cp:revision>25</cp:revision>
  <dcterms:created xsi:type="dcterms:W3CDTF">2023-05-30T08:15:00Z</dcterms:created>
  <dcterms:modified xsi:type="dcterms:W3CDTF">2023-10-10T01:32:00Z</dcterms:modified>
</cp:coreProperties>
</file>