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齐鲁工业大学第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25</w:t>
      </w:r>
      <w:r>
        <w:rPr>
          <w:rFonts w:hint="eastAsia" w:ascii="黑体" w:hAnsi="黑体" w:eastAsia="黑体"/>
          <w:sz w:val="32"/>
          <w:szCs w:val="32"/>
        </w:rPr>
        <w:t>期“</w:t>
      </w:r>
      <w:r>
        <w:rPr>
          <w:rFonts w:hint="eastAsia" w:ascii="黑体" w:hAnsi="黑体" w:eastAsia="黑体"/>
          <w:sz w:val="32"/>
          <w:szCs w:val="32"/>
          <w:lang w:eastAsia="zh-CN"/>
        </w:rPr>
        <w:t>公考之路</w:t>
      </w:r>
      <w:r>
        <w:rPr>
          <w:rFonts w:hint="eastAsia" w:ascii="黑体" w:hAnsi="黑体" w:eastAsia="黑体"/>
          <w:sz w:val="32"/>
          <w:szCs w:val="32"/>
        </w:rPr>
        <w:t>”活动通知</w:t>
      </w:r>
    </w:p>
    <w:bookmarkEnd w:id="0"/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为帮助我校学生充分了解教师资格面试政策及面试体系，掌握面试礼仪及面试技巧，提升我校学生就业竞争力，促进更多学生实现优质就业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/>
          <w:sz w:val="28"/>
          <w:szCs w:val="28"/>
        </w:rPr>
        <w:t>现举办齐鲁工业大学第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/>
          <w:sz w:val="28"/>
          <w:szCs w:val="28"/>
        </w:rPr>
        <w:t>期“</w:t>
      </w:r>
      <w:r>
        <w:rPr>
          <w:rFonts w:hint="eastAsia" w:asciiTheme="minorEastAsia" w:hAnsiTheme="minorEastAsia"/>
          <w:sz w:val="28"/>
          <w:szCs w:val="28"/>
          <w:lang w:eastAsia="zh-CN"/>
        </w:rPr>
        <w:t>公考之路</w:t>
      </w:r>
      <w:r>
        <w:rPr>
          <w:rFonts w:hint="eastAsia" w:asciiTheme="minorEastAsia" w:hAnsiTheme="minorEastAsia"/>
          <w:sz w:val="28"/>
          <w:szCs w:val="28"/>
        </w:rPr>
        <w:t>”活动</w:t>
      </w:r>
      <w:r>
        <w:rPr>
          <w:rFonts w:hint="eastAsia" w:asciiTheme="minorEastAsia" w:hAnsiTheme="minorEastAsia"/>
          <w:sz w:val="28"/>
          <w:szCs w:val="28"/>
          <w:lang w:eastAsia="zh-CN"/>
        </w:rPr>
        <w:t>，具体信息如下：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一、活动时间：2017年4月19日18:30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二、活动地点：图书馆一楼报告厅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三、活动内容：</w:t>
      </w:r>
    </w:p>
    <w:p>
      <w:pPr>
        <w:ind w:firstLine="1120" w:firstLineChars="4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1、2017年教师资格证面试政策分析及面试形式解读；</w:t>
      </w:r>
    </w:p>
    <w:p>
      <w:pPr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2、往届教师资格面试经典真题分析；</w:t>
      </w:r>
    </w:p>
    <w:p>
      <w:pPr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3、面试技巧、面试礼仪培训。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四、邀请嘉宾：郝广义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公教育教师资格面试金牌讲师。主攻方向是教师资格面试，理论功底深厚，具有多年授课经验。能准确把握教师资格结构化、试讲、答辩命题趋势，善于从学员思维出发，把复杂问题简单化。授课激情，条理清晰，方法多样，知识讲解深入浅出，责任心强，注重实效，受到考生一致好评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欢迎同学积极参加！</w:t>
      </w:r>
    </w:p>
    <w:p>
      <w:pPr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学生工作部（处）</w:t>
      </w:r>
    </w:p>
    <w:p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文法学院</w:t>
      </w:r>
    </w:p>
    <w:p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2017年4月14日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1ACA"/>
    <w:rsid w:val="00020E60"/>
    <w:rsid w:val="00226025"/>
    <w:rsid w:val="003F658D"/>
    <w:rsid w:val="006628EA"/>
    <w:rsid w:val="00687EA1"/>
    <w:rsid w:val="00D21ACA"/>
    <w:rsid w:val="00D745C2"/>
    <w:rsid w:val="00F855E1"/>
    <w:rsid w:val="065C330E"/>
    <w:rsid w:val="0738619D"/>
    <w:rsid w:val="0DEF117C"/>
    <w:rsid w:val="233C056F"/>
    <w:rsid w:val="41A011CF"/>
    <w:rsid w:val="56596911"/>
    <w:rsid w:val="70551269"/>
    <w:rsid w:val="71C86F4C"/>
    <w:rsid w:val="74BF2296"/>
    <w:rsid w:val="750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646464"/>
      <w:sz w:val="18"/>
      <w:szCs w:val="18"/>
      <w:u w:val="none"/>
    </w:rPr>
  </w:style>
  <w:style w:type="character" w:styleId="8">
    <w:name w:val="Hyperlink"/>
    <w:basedOn w:val="6"/>
    <w:qFormat/>
    <w:uiPriority w:val="0"/>
    <w:rPr>
      <w:color w:val="646464"/>
      <w:sz w:val="18"/>
      <w:szCs w:val="18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item-name"/>
    <w:basedOn w:val="6"/>
    <w:qFormat/>
    <w:uiPriority w:val="0"/>
  </w:style>
  <w:style w:type="character" w:customStyle="1" w:styleId="13">
    <w:name w:val="item-name1"/>
    <w:basedOn w:val="6"/>
    <w:qFormat/>
    <w:uiPriority w:val="0"/>
  </w:style>
  <w:style w:type="character" w:customStyle="1" w:styleId="14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411</Characters>
  <Lines>3</Lines>
  <Paragraphs>1</Paragraphs>
  <ScaleCrop>false</ScaleCrop>
  <LinksUpToDate>false</LinksUpToDate>
  <CharactersWithSpaces>482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2017-04-15T12:46:31Z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