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1" w:rsidRDefault="00AC6BB1" w:rsidP="00AC6BB1">
      <w:pPr>
        <w:widowControl/>
        <w:spacing w:after="200" w:line="276" w:lineRule="auto"/>
        <w:rPr>
          <w:rFonts w:ascii="宋体" w:hAnsi="宋体" w:hint="eastAsia"/>
          <w:b/>
          <w:kern w:val="0"/>
          <w:sz w:val="24"/>
          <w:szCs w:val="21"/>
        </w:rPr>
      </w:pPr>
      <w:r>
        <w:rPr>
          <w:rFonts w:ascii="宋体" w:hAnsi="宋体" w:hint="eastAsia"/>
          <w:b/>
          <w:kern w:val="0"/>
          <w:sz w:val="24"/>
          <w:szCs w:val="21"/>
        </w:rPr>
        <w:t>附件</w:t>
      </w:r>
      <w:r>
        <w:rPr>
          <w:rFonts w:ascii="宋体" w:hAnsi="宋体" w:hint="eastAsia"/>
          <w:b/>
          <w:kern w:val="0"/>
          <w:sz w:val="24"/>
          <w:szCs w:val="21"/>
        </w:rPr>
        <w:t>4</w:t>
      </w:r>
    </w:p>
    <w:p w:rsidR="00AC6BB1" w:rsidRPr="00F66D8B" w:rsidRDefault="00AC6BB1" w:rsidP="00AC6BB1">
      <w:pPr>
        <w:widowControl/>
        <w:spacing w:after="200" w:line="276" w:lineRule="auto"/>
        <w:jc w:val="left"/>
        <w:rPr>
          <w:rFonts w:ascii="宋体" w:hAnsi="宋体" w:hint="eastAsia"/>
          <w:b/>
          <w:kern w:val="0"/>
          <w:sz w:val="24"/>
          <w:szCs w:val="21"/>
        </w:rPr>
      </w:pPr>
      <w:r w:rsidRPr="00AC6BB1">
        <w:rPr>
          <w:rFonts w:ascii="宋体" w:hAnsi="宋体" w:hint="eastAsia"/>
          <w:kern w:val="0"/>
          <w:szCs w:val="21"/>
        </w:rPr>
        <w:t>填报单位：</w:t>
      </w:r>
      <w:r>
        <w:rPr>
          <w:rFonts w:ascii="宋体" w:hAnsi="宋体" w:hint="eastAsia"/>
          <w:b/>
          <w:kern w:val="0"/>
          <w:sz w:val="24"/>
          <w:szCs w:val="21"/>
        </w:rPr>
        <w:t xml:space="preserve">                                        </w:t>
      </w:r>
      <w:r>
        <w:rPr>
          <w:rFonts w:ascii="宋体" w:hAnsi="宋体" w:hint="eastAsia"/>
          <w:b/>
          <w:kern w:val="0"/>
          <w:sz w:val="24"/>
          <w:szCs w:val="21"/>
        </w:rPr>
        <w:t>安全自查登记表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6858"/>
        <w:gridCol w:w="1985"/>
        <w:gridCol w:w="1417"/>
        <w:gridCol w:w="1559"/>
      </w:tblGrid>
      <w:tr w:rsidR="00AC6BB1" w:rsidRPr="00566035" w:rsidTr="00524D4D">
        <w:trPr>
          <w:trHeight w:val="284"/>
        </w:trPr>
        <w:tc>
          <w:tcPr>
            <w:tcW w:w="1330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66035">
              <w:rPr>
                <w:rFonts w:ascii="宋体" w:hAnsi="宋体"/>
                <w:kern w:val="0"/>
                <w:szCs w:val="21"/>
              </w:rPr>
              <w:t>部门</w:t>
            </w:r>
          </w:p>
        </w:tc>
        <w:tc>
          <w:tcPr>
            <w:tcW w:w="6858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66035">
              <w:rPr>
                <w:rFonts w:ascii="宋体" w:hAnsi="宋体" w:hint="eastAsia"/>
                <w:kern w:val="0"/>
                <w:szCs w:val="21"/>
              </w:rPr>
              <w:t>工作职责</w:t>
            </w:r>
          </w:p>
        </w:tc>
        <w:tc>
          <w:tcPr>
            <w:tcW w:w="1985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检查内容</w:t>
            </w:r>
          </w:p>
        </w:tc>
        <w:tc>
          <w:tcPr>
            <w:tcW w:w="1417" w:type="dxa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分值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得分</w:t>
            </w: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 w:val="restart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66035">
              <w:rPr>
                <w:rFonts w:ascii="宋体" w:hAnsi="宋体" w:hint="eastAsia"/>
                <w:kern w:val="0"/>
                <w:szCs w:val="21"/>
              </w:rPr>
              <w:t>全体部门</w:t>
            </w:r>
          </w:p>
          <w:p w:rsidR="00AC6BB1" w:rsidRPr="00566035" w:rsidRDefault="00AC6BB1" w:rsidP="00524D4D">
            <w:pPr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1、安全责任体系建立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逐级安全责任书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2、把安全工作纳入部门单位主要议事日程。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会议记录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3、安全制度、安全操作规程上墙。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现场查看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tabs>
                <w:tab w:val="left" w:pos="1155"/>
              </w:tabs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4、新进员工安全培训。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查阅</w:t>
            </w: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档案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70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5、是否有集体上访、非法集会、游行、罢工、罢课、罢餐、邪教、传销、反动言论、非法传教等事件发生。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听汇报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6、电器线路管理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现场查看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7、教育培训情况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查看培训记录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8、落实“1241”检查机制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查看检查记录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9、制定本单位灭火和应急疏散预案及培训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查看预案和培训记录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spacing w:line="360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10、特种行业人员，必须按照国家有关规定实行持证上岗，禁止聘用无证人员。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查证件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284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140BCF" w:rsidRDefault="00AC6BB1" w:rsidP="00524D4D">
            <w:pPr>
              <w:spacing w:line="360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11、志愿消防队建立及培训</w:t>
            </w:r>
          </w:p>
        </w:tc>
        <w:tc>
          <w:tcPr>
            <w:tcW w:w="1985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140BCF">
              <w:rPr>
                <w:rFonts w:ascii="宋体" w:hAnsi="宋体" w:hint="eastAsia"/>
                <w:kern w:val="0"/>
                <w:sz w:val="18"/>
                <w:szCs w:val="18"/>
              </w:rPr>
              <w:t>查看记录</w:t>
            </w:r>
          </w:p>
        </w:tc>
        <w:tc>
          <w:tcPr>
            <w:tcW w:w="1417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140BCF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 w:val="restart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基建处</w:t>
            </w: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1、做好施工现场的封闭管理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查看现场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2、施工现场建立健全应急预案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检查预案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 w:val="restart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后勤处</w:t>
            </w: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1、督促承租方在签订房屋租赁合同时签订治安及消防安全责任书。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查看安全责任书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2、餐厅、锅炉房、校医院建立应急处置预案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查看预案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 w:val="restart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实验管理中心</w:t>
            </w: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1、做好</w:t>
            </w:r>
            <w:proofErr w:type="gramStart"/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危化品</w:t>
            </w:r>
            <w:proofErr w:type="gramEnd"/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暂存处和废液回收处的规范管理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查看现场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2、做好</w:t>
            </w:r>
            <w:proofErr w:type="gramStart"/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危化品</w:t>
            </w:r>
            <w:proofErr w:type="gramEnd"/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的管理和使用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查看记录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 w:val="restart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图书馆档案馆</w:t>
            </w: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1、组织制定图书馆突发事件应急处置预案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查看预案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2、对图书馆楼物业管理人员的安全工作进行指导、监管和考核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查看考核记录</w:t>
            </w:r>
          </w:p>
        </w:tc>
        <w:tc>
          <w:tcPr>
            <w:tcW w:w="1417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 w:val="restart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学生处</w:t>
            </w: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1、每个宿舍设立安全员</w:t>
            </w:r>
          </w:p>
        </w:tc>
        <w:tc>
          <w:tcPr>
            <w:tcW w:w="1985" w:type="dxa"/>
            <w:vAlign w:val="center"/>
          </w:tcPr>
          <w:p w:rsidR="00AC6BB1" w:rsidRPr="005234CE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查看统计表</w:t>
            </w:r>
          </w:p>
        </w:tc>
        <w:tc>
          <w:tcPr>
            <w:tcW w:w="1417" w:type="dxa"/>
            <w:vAlign w:val="center"/>
          </w:tcPr>
          <w:p w:rsidR="00AC6BB1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C6BB1" w:rsidRPr="00566035" w:rsidTr="00524D4D">
        <w:trPr>
          <w:trHeight w:val="397"/>
        </w:trPr>
        <w:tc>
          <w:tcPr>
            <w:tcW w:w="1330" w:type="dxa"/>
            <w:vMerge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6858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2、公寓安全管理规定和</w:t>
            </w:r>
            <w:r w:rsidRPr="00017ED3">
              <w:rPr>
                <w:rFonts w:ascii="宋体" w:hAnsi="宋体" w:hint="eastAsia"/>
                <w:kern w:val="0"/>
                <w:sz w:val="18"/>
                <w:szCs w:val="18"/>
              </w:rPr>
              <w:t>突发事件应急处置预案</w:t>
            </w:r>
          </w:p>
        </w:tc>
        <w:tc>
          <w:tcPr>
            <w:tcW w:w="1985" w:type="dxa"/>
            <w:vAlign w:val="center"/>
          </w:tcPr>
          <w:p w:rsidR="00AC6BB1" w:rsidRPr="00017ED3" w:rsidRDefault="00AC6BB1" w:rsidP="00524D4D">
            <w:pPr>
              <w:widowControl/>
              <w:spacing w:after="200" w:line="276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查看规定和预案</w:t>
            </w:r>
          </w:p>
        </w:tc>
        <w:tc>
          <w:tcPr>
            <w:tcW w:w="1417" w:type="dxa"/>
            <w:vAlign w:val="center"/>
          </w:tcPr>
          <w:p w:rsidR="00AC6BB1" w:rsidRDefault="00AC6BB1" w:rsidP="00524D4D">
            <w:pPr>
              <w:widowControl/>
              <w:spacing w:after="200"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AC6BB1" w:rsidRPr="00566035" w:rsidRDefault="00AC6BB1" w:rsidP="00524D4D">
            <w:pPr>
              <w:widowControl/>
              <w:spacing w:after="200" w:line="276" w:lineRule="auto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C6BB1" w:rsidRDefault="00AC6BB1" w:rsidP="00AC6BB1">
      <w:pPr>
        <w:widowControl/>
        <w:spacing w:after="200" w:line="276" w:lineRule="auto"/>
        <w:jc w:val="center"/>
        <w:rPr>
          <w:rFonts w:ascii="Calibri" w:hAnsi="Calibri" w:hint="eastAsia"/>
          <w:b/>
          <w:kern w:val="0"/>
          <w:sz w:val="28"/>
          <w:szCs w:val="28"/>
        </w:rPr>
      </w:pPr>
    </w:p>
    <w:p w:rsidR="00063A9B" w:rsidRDefault="00063A9B"/>
    <w:sectPr w:rsidR="00063A9B" w:rsidSect="00AC6B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1"/>
    <w:rsid w:val="00063A9B"/>
    <w:rsid w:val="00A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2017-12-26T08:06:00Z</dcterms:created>
  <dcterms:modified xsi:type="dcterms:W3CDTF">2017-12-26T08:09:00Z</dcterms:modified>
</cp:coreProperties>
</file>