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作品类别代码表</w:t>
      </w:r>
    </w:p>
    <w:p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160" w:lineRule="exact"/>
        <w:rPr>
          <w:rFonts w:eastAsia="仿宋_GB2312"/>
          <w:color w:val="000000"/>
          <w:kern w:val="0"/>
          <w:sz w:val="30"/>
          <w:szCs w:val="30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3"/>
        <w:gridCol w:w="896"/>
        <w:gridCol w:w="7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3" w:type="pct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316" w:type="pct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520" w:type="pc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30"/>
                <w:szCs w:val="30"/>
              </w:rPr>
              <w:t>小类代码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163" w:type="pct"/>
            <w:noWrap/>
            <w:vAlign w:val="center"/>
          </w:tcPr>
          <w:p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科技发明制作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316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2520" w:type="pct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A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．机械与控制（包括机械、仪器仪表、自动化控制、工程、交通、建筑等）</w:t>
            </w:r>
          </w:p>
          <w:p>
            <w:pPr>
              <w:spacing w:line="400" w:lineRule="exact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B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．信息技术（包括计算机、电信、通讯、电子等）</w:t>
            </w:r>
          </w:p>
          <w:p>
            <w:pPr>
              <w:spacing w:line="400" w:lineRule="exact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C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．数理（包括数学、物理、地球与空间科学等）</w:t>
            </w:r>
          </w:p>
          <w:p>
            <w:pPr>
              <w:spacing w:line="400" w:lineRule="exact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D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．生命科学（包括生物、农学、药学、医学、健康、卫生、食品等）</w:t>
            </w:r>
          </w:p>
          <w:p>
            <w:pPr>
              <w:spacing w:line="400" w:lineRule="exact"/>
              <w:rPr>
                <w:rFonts w:eastAsia="仿宋_GB2312"/>
                <w:b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E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．能源化工（包括能源、材料、石油、化学、化工、生态、环保等）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163" w:type="pct"/>
            <w:noWrap/>
            <w:vAlign w:val="center"/>
          </w:tcPr>
          <w:p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科技发明制作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B</w:t>
            </w:r>
          </w:p>
        </w:tc>
        <w:tc>
          <w:tcPr>
            <w:tcW w:w="316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>B</w:t>
            </w:r>
          </w:p>
        </w:tc>
        <w:tc>
          <w:tcPr>
            <w:tcW w:w="2520" w:type="pct"/>
            <w:vMerge w:val="continue"/>
          </w:tcPr>
          <w:p>
            <w:pPr>
              <w:spacing w:line="500" w:lineRule="exact"/>
              <w:rPr>
                <w:rFonts w:eastAsia="仿宋_GB2312"/>
                <w:b/>
                <w:color w:val="000000"/>
                <w:spacing w:val="-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163" w:type="pct"/>
            <w:noWrap/>
            <w:vAlign w:val="center"/>
          </w:tcPr>
          <w:p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自然科学类学术论文</w:t>
            </w:r>
          </w:p>
        </w:tc>
        <w:tc>
          <w:tcPr>
            <w:tcW w:w="316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>C</w:t>
            </w:r>
          </w:p>
        </w:tc>
        <w:tc>
          <w:tcPr>
            <w:tcW w:w="2520" w:type="pct"/>
            <w:vMerge w:val="continue"/>
          </w:tcPr>
          <w:p>
            <w:pPr>
              <w:spacing w:line="500" w:lineRule="exact"/>
              <w:rPr>
                <w:rFonts w:eastAsia="仿宋_GB2312"/>
                <w:b/>
                <w:color w:val="000000"/>
                <w:spacing w:val="-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3" w:type="pct"/>
            <w:noWrap/>
            <w:vAlign w:val="center"/>
          </w:tcPr>
          <w:p>
            <w:pPr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kern w:val="0"/>
                <w:sz w:val="30"/>
                <w:szCs w:val="30"/>
              </w:rPr>
              <w:t>哲学社会科学类社会调查报告和学术论文</w:t>
            </w:r>
          </w:p>
        </w:tc>
        <w:tc>
          <w:tcPr>
            <w:tcW w:w="316" w:type="pct"/>
            <w:noWrap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>D</w:t>
            </w:r>
          </w:p>
        </w:tc>
        <w:tc>
          <w:tcPr>
            <w:tcW w:w="2520" w:type="pct"/>
          </w:tcPr>
          <w:p>
            <w:pPr>
              <w:spacing w:line="500" w:lineRule="exact"/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A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哲学</w:t>
            </w: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B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经济</w:t>
            </w: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C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社会</w:t>
            </w: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D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法律</w:t>
            </w: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E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教育</w:t>
            </w:r>
            <w:r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 xml:space="preserve">  F</w:t>
            </w:r>
            <w:r>
              <w:rPr>
                <w:rFonts w:hint="eastAsia" w:eastAsia="仿宋_GB2312"/>
                <w:color w:val="000000"/>
                <w:spacing w:val="-8"/>
                <w:kern w:val="0"/>
                <w:sz w:val="30"/>
                <w:szCs w:val="30"/>
              </w:rPr>
              <w:t>管理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zh-CN"/>
              </w:rPr>
              <w:t>G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zh-CN" w:eastAsia="zh-CN" w:bidi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展成就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zh-CN"/>
              </w:rPr>
              <w:t>H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zh-CN" w:eastAsia="zh-CN" w:bidi="zh-CN"/>
              </w:rPr>
              <w:t>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明文化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zh-CN"/>
              </w:rPr>
              <w:t>I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zh-CN" w:eastAsia="zh-CN" w:bidi="zh-CN"/>
              </w:rPr>
              <w:t>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丽中国</w:t>
            </w:r>
          </w:p>
          <w:p>
            <w:pPr>
              <w:spacing w:line="500" w:lineRule="exact"/>
              <w:rPr>
                <w:rFonts w:hint="default" w:eastAsia="仿宋_GB2312"/>
                <w:color w:val="000000"/>
                <w:spacing w:val="-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 w:bidi="zh-CN"/>
              </w:rPr>
              <w:t>J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zh-CN" w:eastAsia="zh-CN" w:bidi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生福祉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K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zh-CN" w:eastAsia="zh-CN" w:bidi="zh-CN"/>
              </w:rPr>
              <w:t>中国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之治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L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>战疫行动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bidi w:val="0"/>
        <w:adjustRightInd/>
        <w:snapToGrid/>
        <w:spacing w:before="0" w:after="0" w:line="570" w:lineRule="atLeast"/>
        <w:ind w:right="0" w:rightChars="0"/>
        <w:jc w:val="both"/>
        <w:textAlignment w:val="auto"/>
        <w:rPr>
          <w:b/>
          <w:bCs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pacing w:val="0"/>
          <w:w w:val="100"/>
          <w:position w:val="0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哲学社会科学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类支持围绕发展成就、文明文化、美丽中国、民生福祉、中国之治和战疫行动6个组别形成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8"/>
          <w:szCs w:val="28"/>
        </w:rPr>
        <w:t>社会调查报告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，也可以按照哲学、经济、社会、法律、教育、管理6个学科报送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8"/>
          <w:szCs w:val="28"/>
        </w:rPr>
        <w:t>社会调查报告和学术论文。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6"/>
    <w:rsid w:val="000D676F"/>
    <w:rsid w:val="000E15EF"/>
    <w:rsid w:val="00246419"/>
    <w:rsid w:val="00381815"/>
    <w:rsid w:val="004E0266"/>
    <w:rsid w:val="00541E03"/>
    <w:rsid w:val="005E2847"/>
    <w:rsid w:val="006B7D1F"/>
    <w:rsid w:val="00857C78"/>
    <w:rsid w:val="00971203"/>
    <w:rsid w:val="009936F7"/>
    <w:rsid w:val="00AF5324"/>
    <w:rsid w:val="00B65DA6"/>
    <w:rsid w:val="00B701F0"/>
    <w:rsid w:val="00BB0973"/>
    <w:rsid w:val="00C63B03"/>
    <w:rsid w:val="00D16D8A"/>
    <w:rsid w:val="00DF26F8"/>
    <w:rsid w:val="00FF53B7"/>
    <w:rsid w:val="316A0CD8"/>
    <w:rsid w:val="39F947AF"/>
    <w:rsid w:val="44311CAB"/>
    <w:rsid w:val="5BB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4</TotalTime>
  <ScaleCrop>false</ScaleCrop>
  <LinksUpToDate>false</LinksUpToDate>
  <CharactersWithSpaces>256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2018-06-07T02:17:00Z</dcterms:created>
  <dc:creator>刘亚</dc:creator>
  <cp:lastModifiedBy>Windows 7</cp:lastModifiedBy>
  <dcterms:modified xsi:type="dcterms:W3CDTF">2021-01-07T03:22:16Z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